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527" w:rsidRPr="007470A2" w:rsidRDefault="006A39CB" w:rsidP="002A025D">
      <w:pPr>
        <w:tabs>
          <w:tab w:val="left" w:pos="-1440"/>
          <w:tab w:val="left" w:pos="-720"/>
        </w:tabs>
        <w:suppressAutoHyphens/>
        <w:spacing w:line="276" w:lineRule="auto"/>
        <w:rPr>
          <w:rFonts w:ascii="Calibri" w:hAnsi="Calibri"/>
          <w:b/>
          <w:i/>
          <w:spacing w:val="-2"/>
          <w:sz w:val="22"/>
          <w:szCs w:val="22"/>
          <w:lang w:val="en-US"/>
        </w:rPr>
      </w:pPr>
      <w:r w:rsidRPr="007470A2">
        <w:rPr>
          <w:rFonts w:ascii="Calibri" w:hAnsi="Calibri"/>
          <w:b/>
          <w:i/>
          <w:spacing w:val="-2"/>
          <w:sz w:val="22"/>
          <w:szCs w:val="22"/>
          <w:lang w:val="en-US"/>
        </w:rPr>
        <w:t>Curriculum Vitae</w:t>
      </w:r>
      <w:r w:rsidR="00C25527" w:rsidRPr="007470A2">
        <w:rPr>
          <w:rFonts w:ascii="Calibri" w:hAnsi="Calibri"/>
          <w:b/>
          <w:i/>
          <w:spacing w:val="-2"/>
          <w:sz w:val="22"/>
          <w:szCs w:val="22"/>
          <w:lang w:val="en-US"/>
        </w:rPr>
        <w:fldChar w:fldCharType="begin"/>
      </w:r>
      <w:r w:rsidR="00C25527" w:rsidRPr="007470A2">
        <w:rPr>
          <w:rFonts w:ascii="Calibri" w:hAnsi="Calibri"/>
          <w:b/>
          <w:i/>
          <w:spacing w:val="-2"/>
          <w:sz w:val="22"/>
          <w:szCs w:val="22"/>
          <w:lang w:val="en-US"/>
        </w:rPr>
        <w:instrText xml:space="preserve">PRIVATE </w:instrText>
      </w:r>
      <w:r w:rsidR="00C25527" w:rsidRPr="007470A2">
        <w:rPr>
          <w:rFonts w:ascii="Calibri" w:hAnsi="Calibri"/>
          <w:b/>
          <w:i/>
          <w:spacing w:val="-2"/>
          <w:sz w:val="22"/>
          <w:szCs w:val="22"/>
          <w:lang w:val="en-US"/>
        </w:rPr>
        <w:fldChar w:fldCharType="end"/>
      </w:r>
    </w:p>
    <w:p w:rsidR="00C25527" w:rsidRPr="007470A2" w:rsidRDefault="006A39CB" w:rsidP="002A025D">
      <w:pPr>
        <w:pBdr>
          <w:bottom w:val="single" w:sz="4" w:space="1" w:color="auto"/>
        </w:pBd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ind w:left="1440" w:hanging="1440"/>
        <w:rPr>
          <w:rFonts w:ascii="Calibri" w:hAnsi="Calibri"/>
          <w:b/>
          <w:i/>
          <w:spacing w:val="-2"/>
          <w:sz w:val="22"/>
          <w:szCs w:val="22"/>
          <w:lang w:val="en-US"/>
        </w:rPr>
      </w:pPr>
      <w:r w:rsidRPr="007470A2">
        <w:rPr>
          <w:rFonts w:ascii="Calibri" w:hAnsi="Calibri"/>
          <w:b/>
          <w:i/>
          <w:spacing w:val="-2"/>
          <w:sz w:val="22"/>
          <w:szCs w:val="22"/>
          <w:lang w:val="en-US"/>
        </w:rPr>
        <w:t>Jan P</w:t>
      </w:r>
      <w:r w:rsidR="00123EA1">
        <w:rPr>
          <w:rFonts w:ascii="Calibri" w:hAnsi="Calibri"/>
          <w:b/>
          <w:i/>
          <w:spacing w:val="-2"/>
          <w:sz w:val="22"/>
          <w:szCs w:val="22"/>
          <w:lang w:val="en-US"/>
        </w:rPr>
        <w:t>.</w:t>
      </w:r>
      <w:r w:rsidRPr="007470A2">
        <w:rPr>
          <w:rFonts w:ascii="Calibri" w:hAnsi="Calibri"/>
          <w:b/>
          <w:i/>
          <w:spacing w:val="-2"/>
          <w:sz w:val="22"/>
          <w:szCs w:val="22"/>
          <w:lang w:val="en-US"/>
        </w:rPr>
        <w:t xml:space="preserve"> </w:t>
      </w:r>
      <w:r w:rsidR="00F12074" w:rsidRPr="007470A2">
        <w:rPr>
          <w:rFonts w:ascii="Calibri" w:hAnsi="Calibri"/>
          <w:b/>
          <w:i/>
          <w:spacing w:val="-2"/>
          <w:sz w:val="22"/>
          <w:szCs w:val="22"/>
          <w:lang w:val="en-US"/>
        </w:rPr>
        <w:t>NEDERVEEN PIETERSE</w:t>
      </w:r>
    </w:p>
    <w:p w:rsidR="00C25527" w:rsidRPr="00FC550D" w:rsidRDefault="00C25527" w:rsidP="002A025D">
      <w:pP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ind w:left="1440" w:hanging="1440"/>
        <w:rPr>
          <w:rFonts w:ascii="Calibri" w:hAnsi="Calibri"/>
          <w:spacing w:val="-2"/>
          <w:sz w:val="22"/>
          <w:szCs w:val="22"/>
          <w:lang w:val="en-US"/>
        </w:rPr>
      </w:pPr>
    </w:p>
    <w:p w:rsidR="005309E0" w:rsidRPr="00FC550D" w:rsidRDefault="005309E0" w:rsidP="002A025D">
      <w:pP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ind w:left="1440" w:hanging="1440"/>
        <w:rPr>
          <w:rFonts w:ascii="Calibri" w:hAnsi="Calibri"/>
          <w:spacing w:val="-2"/>
          <w:sz w:val="22"/>
          <w:szCs w:val="22"/>
          <w:lang w:val="en-US"/>
        </w:rPr>
      </w:pPr>
    </w:p>
    <w:p w:rsidR="005309E0" w:rsidRPr="00FC550D" w:rsidRDefault="005309E0" w:rsidP="002A025D">
      <w:pP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ind w:left="1440" w:hanging="1440"/>
        <w:rPr>
          <w:rFonts w:ascii="Calibri" w:hAnsi="Calibri"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spacing w:val="-2"/>
          <w:sz w:val="22"/>
          <w:szCs w:val="22"/>
          <w:lang w:val="en-US"/>
        </w:rPr>
        <w:t xml:space="preserve">Nationality 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ab/>
      </w:r>
      <w:r w:rsidRPr="00FC550D">
        <w:rPr>
          <w:rFonts w:ascii="Calibri" w:hAnsi="Calibri"/>
          <w:spacing w:val="-2"/>
          <w:sz w:val="22"/>
          <w:szCs w:val="22"/>
          <w:lang w:val="en-US"/>
        </w:rPr>
        <w:tab/>
      </w:r>
      <w:r w:rsidR="006A39CB" w:rsidRPr="00FC550D">
        <w:rPr>
          <w:rFonts w:ascii="Calibri" w:hAnsi="Calibri"/>
          <w:spacing w:val="-2"/>
          <w:sz w:val="22"/>
          <w:szCs w:val="22"/>
          <w:lang w:val="en-US"/>
        </w:rPr>
        <w:tab/>
      </w:r>
      <w:r w:rsidR="00864604">
        <w:rPr>
          <w:rFonts w:ascii="Calibri" w:hAnsi="Calibri"/>
          <w:spacing w:val="-2"/>
          <w:sz w:val="22"/>
          <w:szCs w:val="22"/>
          <w:lang w:val="en-US"/>
        </w:rPr>
        <w:t>Netherlands</w:t>
      </w:r>
      <w:r w:rsidR="000D6921" w:rsidRPr="00FC550D">
        <w:rPr>
          <w:rFonts w:ascii="Calibri" w:hAnsi="Calibri"/>
          <w:spacing w:val="-2"/>
          <w:sz w:val="22"/>
          <w:szCs w:val="22"/>
          <w:lang w:val="en-US"/>
        </w:rPr>
        <w:t xml:space="preserve"> and United States 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ab/>
      </w:r>
    </w:p>
    <w:p w:rsidR="005309E0" w:rsidRPr="00FC550D" w:rsidRDefault="005309E0" w:rsidP="002A025D">
      <w:pP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ind w:left="1440" w:hanging="1440"/>
        <w:rPr>
          <w:rFonts w:ascii="Calibri" w:hAnsi="Calibri"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spacing w:val="-2"/>
          <w:sz w:val="22"/>
          <w:szCs w:val="22"/>
          <w:lang w:val="en-US"/>
        </w:rPr>
        <w:t>Marital status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ab/>
      </w:r>
      <w:r w:rsidRPr="00FC550D">
        <w:rPr>
          <w:rFonts w:ascii="Calibri" w:hAnsi="Calibri"/>
          <w:spacing w:val="-2"/>
          <w:sz w:val="22"/>
          <w:szCs w:val="22"/>
          <w:lang w:val="en-US"/>
        </w:rPr>
        <w:tab/>
      </w:r>
      <w:r w:rsidR="006A39CB" w:rsidRPr="00FC550D">
        <w:rPr>
          <w:rFonts w:ascii="Calibri" w:hAnsi="Calibri"/>
          <w:spacing w:val="-2"/>
          <w:sz w:val="22"/>
          <w:szCs w:val="22"/>
          <w:lang w:val="en-US"/>
        </w:rPr>
        <w:tab/>
      </w:r>
      <w:r w:rsidR="00111056" w:rsidRPr="00FC550D">
        <w:rPr>
          <w:rFonts w:ascii="Calibri" w:hAnsi="Calibri"/>
          <w:spacing w:val="-2"/>
          <w:sz w:val="22"/>
          <w:szCs w:val="22"/>
          <w:lang w:val="en-US"/>
        </w:rPr>
        <w:t>Married</w:t>
      </w:r>
      <w:r w:rsidR="00672EB7" w:rsidRPr="00FC550D">
        <w:rPr>
          <w:rFonts w:ascii="Calibri" w:hAnsi="Calibri"/>
          <w:spacing w:val="-2"/>
          <w:sz w:val="22"/>
          <w:szCs w:val="22"/>
          <w:lang w:val="en-US"/>
        </w:rPr>
        <w:t xml:space="preserve">, 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 xml:space="preserve">two </w:t>
      </w:r>
      <w:r w:rsidR="00A8065A" w:rsidRPr="00FC550D">
        <w:rPr>
          <w:rFonts w:ascii="Calibri" w:hAnsi="Calibri"/>
          <w:spacing w:val="-2"/>
          <w:sz w:val="22"/>
          <w:szCs w:val="22"/>
          <w:lang w:val="en-US"/>
        </w:rPr>
        <w:t>daughters</w:t>
      </w:r>
    </w:p>
    <w:p w:rsidR="005309E0" w:rsidRPr="00FC550D" w:rsidRDefault="005309E0" w:rsidP="002A025D">
      <w:pP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ind w:left="720" w:hanging="720"/>
        <w:rPr>
          <w:rFonts w:ascii="Calibri" w:hAnsi="Calibri"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spacing w:val="-2"/>
          <w:sz w:val="22"/>
          <w:szCs w:val="22"/>
          <w:lang w:val="en-US"/>
        </w:rPr>
        <w:t xml:space="preserve">Languages 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ab/>
      </w:r>
      <w:r w:rsidRPr="00FC550D">
        <w:rPr>
          <w:rFonts w:ascii="Calibri" w:hAnsi="Calibri"/>
          <w:spacing w:val="-2"/>
          <w:sz w:val="22"/>
          <w:szCs w:val="22"/>
          <w:lang w:val="en-US"/>
        </w:rPr>
        <w:tab/>
      </w:r>
      <w:r w:rsidR="006A39CB" w:rsidRPr="00FC550D">
        <w:rPr>
          <w:rFonts w:ascii="Calibri" w:hAnsi="Calibri"/>
          <w:spacing w:val="-2"/>
          <w:sz w:val="22"/>
          <w:szCs w:val="22"/>
          <w:lang w:val="en-US"/>
        </w:rPr>
        <w:tab/>
      </w:r>
      <w:r w:rsidRPr="00FC550D">
        <w:rPr>
          <w:rFonts w:ascii="Calibri" w:hAnsi="Calibri"/>
          <w:spacing w:val="-2"/>
          <w:sz w:val="22"/>
          <w:szCs w:val="22"/>
          <w:lang w:val="en-US"/>
        </w:rPr>
        <w:t>Dutch, English, French, German 3, Italian 4</w:t>
      </w:r>
    </w:p>
    <w:p w:rsidR="00C25527" w:rsidRPr="00FC550D" w:rsidRDefault="00C25527" w:rsidP="002A025D">
      <w:pP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ind w:left="1440" w:hanging="1440"/>
        <w:rPr>
          <w:rFonts w:ascii="Calibri" w:hAnsi="Calibri"/>
          <w:spacing w:val="-2"/>
          <w:sz w:val="22"/>
          <w:szCs w:val="22"/>
          <w:lang w:val="en-US"/>
        </w:rPr>
      </w:pPr>
    </w:p>
    <w:p w:rsidR="00C25527" w:rsidRPr="00FC550D" w:rsidRDefault="00C25527" w:rsidP="002A025D">
      <w:pPr>
        <w:tabs>
          <w:tab w:val="left" w:pos="-1440"/>
          <w:tab w:val="left" w:pos="-720"/>
        </w:tabs>
        <w:suppressAutoHyphens/>
        <w:spacing w:line="276" w:lineRule="auto"/>
        <w:rPr>
          <w:rFonts w:ascii="Calibri" w:hAnsi="Calibri"/>
          <w:b/>
          <w:smallCaps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b/>
          <w:smallCaps/>
          <w:spacing w:val="-2"/>
          <w:sz w:val="22"/>
          <w:szCs w:val="22"/>
          <w:lang w:val="en-US"/>
        </w:rPr>
        <w:t>Education</w:t>
      </w:r>
    </w:p>
    <w:tbl>
      <w:tblPr>
        <w:tblW w:w="9183" w:type="dxa"/>
        <w:tblLook w:val="01E0" w:firstRow="1" w:lastRow="1" w:firstColumn="1" w:lastColumn="1" w:noHBand="0" w:noVBand="0"/>
      </w:tblPr>
      <w:tblGrid>
        <w:gridCol w:w="4158"/>
        <w:gridCol w:w="5025"/>
      </w:tblGrid>
      <w:tr w:rsidR="00206EDF" w:rsidRPr="00FC550D" w:rsidTr="002A025D">
        <w:tc>
          <w:tcPr>
            <w:tcW w:w="4158" w:type="dxa"/>
            <w:tcBorders>
              <w:top w:val="single" w:sz="4" w:space="0" w:color="auto"/>
            </w:tcBorders>
          </w:tcPr>
          <w:p w:rsidR="00206EDF" w:rsidRPr="00FC550D" w:rsidRDefault="00864604" w:rsidP="00864604">
            <w:pPr>
              <w:pStyle w:val="Heading1"/>
              <w:spacing w:line="276" w:lineRule="auto"/>
              <w:jc w:val="left"/>
              <w:rPr>
                <w:rFonts w:ascii="Calibri" w:hAnsi="Calibri"/>
                <w:b w:val="0"/>
                <w:smallCap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 w:val="0"/>
                <w:sz w:val="22"/>
                <w:szCs w:val="22"/>
                <w:lang w:val="en-US"/>
              </w:rPr>
              <w:t xml:space="preserve">Radboud </w:t>
            </w:r>
            <w:r w:rsidR="00206EDF" w:rsidRPr="00FC550D">
              <w:rPr>
                <w:rFonts w:ascii="Calibri" w:hAnsi="Calibri"/>
                <w:b w:val="0"/>
                <w:sz w:val="22"/>
                <w:szCs w:val="22"/>
                <w:lang w:val="en-US"/>
              </w:rPr>
              <w:t>University</w:t>
            </w:r>
            <w:r w:rsidR="00716250">
              <w:rPr>
                <w:rFonts w:ascii="Calibri" w:hAnsi="Calibri"/>
                <w:b w:val="0"/>
                <w:sz w:val="22"/>
                <w:szCs w:val="22"/>
                <w:lang w:val="en-US"/>
              </w:rPr>
              <w:t xml:space="preserve"> Nijmegen</w:t>
            </w:r>
            <w:r w:rsidR="008C103A" w:rsidRPr="00FC550D">
              <w:rPr>
                <w:rFonts w:ascii="Calibri" w:hAnsi="Calibri"/>
                <w:b w:val="0"/>
                <w:sz w:val="22"/>
                <w:szCs w:val="22"/>
                <w:lang w:val="en-US"/>
              </w:rPr>
              <w:t>, Netherlands</w:t>
            </w:r>
          </w:p>
        </w:tc>
        <w:tc>
          <w:tcPr>
            <w:tcW w:w="5025" w:type="dxa"/>
            <w:tcBorders>
              <w:top w:val="single" w:sz="4" w:space="0" w:color="auto"/>
            </w:tcBorders>
          </w:tcPr>
          <w:p w:rsidR="00206EDF" w:rsidRPr="00FC550D" w:rsidRDefault="00206EDF" w:rsidP="002A025D">
            <w:pPr>
              <w:pStyle w:val="Heading1"/>
              <w:spacing w:line="276" w:lineRule="auto"/>
              <w:jc w:val="left"/>
              <w:rPr>
                <w:rFonts w:ascii="Calibri" w:hAnsi="Calibri"/>
                <w:b w:val="0"/>
                <w:smallCaps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b w:val="0"/>
                <w:sz w:val="22"/>
                <w:szCs w:val="22"/>
                <w:lang w:val="en-US"/>
              </w:rPr>
              <w:t xml:space="preserve">PhD </w:t>
            </w:r>
            <w:r w:rsidR="008C103A" w:rsidRPr="00FC550D">
              <w:rPr>
                <w:rFonts w:ascii="Calibri" w:hAnsi="Calibri"/>
                <w:b w:val="0"/>
                <w:sz w:val="22"/>
                <w:szCs w:val="22"/>
                <w:lang w:val="en-US"/>
              </w:rPr>
              <w:t xml:space="preserve">social science </w:t>
            </w:r>
            <w:r w:rsidRPr="00FC550D">
              <w:rPr>
                <w:rFonts w:ascii="Calibri" w:hAnsi="Calibri"/>
                <w:b w:val="0"/>
                <w:i/>
                <w:sz w:val="22"/>
                <w:szCs w:val="22"/>
                <w:lang w:val="en-US"/>
              </w:rPr>
              <w:t>cum laude</w:t>
            </w:r>
            <w:r w:rsidRPr="00FC550D">
              <w:rPr>
                <w:rFonts w:ascii="Calibri" w:hAnsi="Calibri"/>
                <w:b w:val="0"/>
                <w:sz w:val="22"/>
                <w:szCs w:val="22"/>
                <w:lang w:val="en-US"/>
              </w:rPr>
              <w:t>, 1988</w:t>
            </w:r>
          </w:p>
        </w:tc>
      </w:tr>
      <w:tr w:rsidR="00206EDF" w:rsidRPr="00FC550D" w:rsidTr="002A025D">
        <w:tc>
          <w:tcPr>
            <w:tcW w:w="4158" w:type="dxa"/>
          </w:tcPr>
          <w:p w:rsidR="00206EDF" w:rsidRPr="00FC550D" w:rsidRDefault="001D73BD" w:rsidP="002A025D">
            <w:pPr>
              <w:pStyle w:val="Heading1"/>
              <w:spacing w:line="276" w:lineRule="auto"/>
              <w:ind w:left="144" w:hanging="144"/>
              <w:jc w:val="left"/>
              <w:rPr>
                <w:rFonts w:ascii="Calibri" w:hAnsi="Calibri"/>
                <w:b w:val="0"/>
                <w:smallCap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 w:val="0"/>
                <w:spacing w:val="-3"/>
                <w:sz w:val="22"/>
                <w:szCs w:val="22"/>
                <w:lang w:val="en-US"/>
              </w:rPr>
              <w:t xml:space="preserve">State University of New York </w:t>
            </w:r>
            <w:r w:rsidR="00206EDF" w:rsidRPr="00FC550D">
              <w:rPr>
                <w:rFonts w:ascii="Calibri" w:hAnsi="Calibri"/>
                <w:b w:val="0"/>
                <w:spacing w:val="-3"/>
                <w:sz w:val="22"/>
                <w:szCs w:val="22"/>
                <w:lang w:val="en-US"/>
              </w:rPr>
              <w:t xml:space="preserve">Binghamton </w:t>
            </w:r>
          </w:p>
        </w:tc>
        <w:tc>
          <w:tcPr>
            <w:tcW w:w="5025" w:type="dxa"/>
          </w:tcPr>
          <w:p w:rsidR="00206EDF" w:rsidRPr="00FC550D" w:rsidRDefault="00206EDF" w:rsidP="002A025D">
            <w:pPr>
              <w:pStyle w:val="Heading1"/>
              <w:spacing w:line="276" w:lineRule="auto"/>
              <w:ind w:left="144" w:hanging="144"/>
              <w:jc w:val="left"/>
              <w:rPr>
                <w:rFonts w:ascii="Calibri" w:hAnsi="Calibri"/>
                <w:b w:val="0"/>
                <w:smallCaps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b w:val="0"/>
                <w:spacing w:val="-3"/>
                <w:sz w:val="22"/>
                <w:szCs w:val="22"/>
                <w:lang w:val="en-US"/>
              </w:rPr>
              <w:t xml:space="preserve">Postgraduate </w:t>
            </w:r>
            <w:r w:rsidR="00676A69" w:rsidRPr="00FC550D">
              <w:rPr>
                <w:rFonts w:ascii="Calibri" w:hAnsi="Calibri"/>
                <w:b w:val="0"/>
                <w:spacing w:val="-3"/>
                <w:sz w:val="22"/>
                <w:szCs w:val="22"/>
                <w:lang w:val="en-US"/>
              </w:rPr>
              <w:t>development</w:t>
            </w:r>
            <w:r w:rsidR="002A025D" w:rsidRPr="00FC550D">
              <w:rPr>
                <w:rFonts w:ascii="Calibri" w:hAnsi="Calibri"/>
                <w:b w:val="0"/>
                <w:spacing w:val="-3"/>
                <w:sz w:val="22"/>
                <w:szCs w:val="22"/>
                <w:lang w:val="en-US"/>
              </w:rPr>
              <w:t xml:space="preserve"> studies</w:t>
            </w:r>
            <w:r w:rsidR="00676A69" w:rsidRPr="00FC550D">
              <w:rPr>
                <w:rFonts w:ascii="Calibri" w:hAnsi="Calibri"/>
                <w:b w:val="0"/>
                <w:spacing w:val="-3"/>
                <w:sz w:val="22"/>
                <w:szCs w:val="22"/>
                <w:lang w:val="en-US"/>
              </w:rPr>
              <w:t>, 1981-</w:t>
            </w:r>
            <w:r w:rsidRPr="00FC550D">
              <w:rPr>
                <w:rFonts w:ascii="Calibri" w:hAnsi="Calibri"/>
                <w:b w:val="0"/>
                <w:spacing w:val="-3"/>
                <w:sz w:val="22"/>
                <w:szCs w:val="22"/>
                <w:lang w:val="en-US"/>
              </w:rPr>
              <w:t>83</w:t>
            </w:r>
          </w:p>
        </w:tc>
      </w:tr>
      <w:tr w:rsidR="00206EDF" w:rsidRPr="00FC550D" w:rsidTr="002A025D">
        <w:tc>
          <w:tcPr>
            <w:tcW w:w="4158" w:type="dxa"/>
          </w:tcPr>
          <w:p w:rsidR="00206EDF" w:rsidRPr="00FC550D" w:rsidRDefault="00206EDF" w:rsidP="002A025D">
            <w:pPr>
              <w:pStyle w:val="Heading1"/>
              <w:spacing w:line="276" w:lineRule="auto"/>
              <w:jc w:val="left"/>
              <w:rPr>
                <w:rFonts w:ascii="Calibri" w:hAnsi="Calibri"/>
                <w:b w:val="0"/>
                <w:smallCaps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b w:val="0"/>
                <w:sz w:val="22"/>
                <w:szCs w:val="22"/>
                <w:lang w:val="en-US"/>
              </w:rPr>
              <w:t>University of Amsterdam</w:t>
            </w:r>
          </w:p>
        </w:tc>
        <w:tc>
          <w:tcPr>
            <w:tcW w:w="5025" w:type="dxa"/>
          </w:tcPr>
          <w:p w:rsidR="00206EDF" w:rsidRPr="00FC550D" w:rsidRDefault="0045712D" w:rsidP="002A025D">
            <w:pPr>
              <w:pStyle w:val="Heading1"/>
              <w:spacing w:line="276" w:lineRule="auto"/>
              <w:ind w:left="144" w:hanging="144"/>
              <w:jc w:val="left"/>
              <w:rPr>
                <w:rFonts w:ascii="Calibri" w:hAnsi="Calibri"/>
                <w:b w:val="0"/>
                <w:smallCaps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b w:val="0"/>
                <w:sz w:val="22"/>
                <w:szCs w:val="22"/>
                <w:lang w:val="en-US"/>
              </w:rPr>
              <w:t>MA Cultural anthropology/</w:t>
            </w:r>
            <w:r w:rsidR="00206EDF" w:rsidRPr="00FC550D">
              <w:rPr>
                <w:rFonts w:ascii="Calibri" w:hAnsi="Calibri"/>
                <w:b w:val="0"/>
                <w:sz w:val="22"/>
                <w:szCs w:val="22"/>
                <w:lang w:val="en-US"/>
              </w:rPr>
              <w:t xml:space="preserve">nonwestern sociology </w:t>
            </w:r>
            <w:r w:rsidR="00206EDF" w:rsidRPr="00FC550D">
              <w:rPr>
                <w:rFonts w:ascii="Calibri" w:hAnsi="Calibri"/>
                <w:b w:val="0"/>
                <w:i/>
                <w:sz w:val="22"/>
                <w:szCs w:val="22"/>
                <w:lang w:val="en-US"/>
              </w:rPr>
              <w:t>cum laude,</w:t>
            </w:r>
            <w:r w:rsidR="00206EDF" w:rsidRPr="00FC550D">
              <w:rPr>
                <w:rFonts w:ascii="Calibri" w:hAnsi="Calibri"/>
                <w:b w:val="0"/>
                <w:sz w:val="22"/>
                <w:szCs w:val="22"/>
                <w:lang w:val="en-US"/>
              </w:rPr>
              <w:t xml:space="preserve"> 1972 </w:t>
            </w:r>
            <w:r w:rsidR="00B9493B" w:rsidRPr="00FC550D">
              <w:rPr>
                <w:rFonts w:ascii="Calibri" w:hAnsi="Calibri"/>
                <w:b w:val="0"/>
                <w:sz w:val="22"/>
                <w:szCs w:val="22"/>
                <w:lang w:val="en-US"/>
              </w:rPr>
              <w:t>(Dutch D</w:t>
            </w:r>
            <w:r w:rsidR="00976041" w:rsidRPr="00FC550D">
              <w:rPr>
                <w:rFonts w:ascii="Calibri" w:hAnsi="Calibri"/>
                <w:b w:val="0"/>
                <w:sz w:val="22"/>
                <w:szCs w:val="22"/>
                <w:lang w:val="en-US"/>
              </w:rPr>
              <w:t>octorandu</w:t>
            </w:r>
            <w:r w:rsidR="00B9493B" w:rsidRPr="00FC550D">
              <w:rPr>
                <w:rFonts w:ascii="Calibri" w:hAnsi="Calibri"/>
                <w:b w:val="0"/>
                <w:sz w:val="22"/>
                <w:szCs w:val="22"/>
                <w:lang w:val="en-US"/>
              </w:rPr>
              <w:t>s degree)</w:t>
            </w:r>
          </w:p>
        </w:tc>
      </w:tr>
      <w:tr w:rsidR="00206EDF" w:rsidRPr="00FC550D" w:rsidTr="002A025D">
        <w:tc>
          <w:tcPr>
            <w:tcW w:w="4158" w:type="dxa"/>
            <w:tcBorders>
              <w:bottom w:val="single" w:sz="4" w:space="0" w:color="auto"/>
            </w:tcBorders>
          </w:tcPr>
          <w:p w:rsidR="00206EDF" w:rsidRPr="00FC550D" w:rsidRDefault="00206EDF" w:rsidP="002A025D">
            <w:pPr>
              <w:pStyle w:val="Heading1"/>
              <w:spacing w:line="276" w:lineRule="auto"/>
              <w:jc w:val="left"/>
              <w:rPr>
                <w:rFonts w:ascii="Calibri" w:hAnsi="Calibri"/>
                <w:b w:val="0"/>
                <w:smallCaps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b w:val="0"/>
                <w:sz w:val="22"/>
                <w:szCs w:val="22"/>
                <w:lang w:val="en-US"/>
              </w:rPr>
              <w:t>University of Amsterdam</w:t>
            </w:r>
          </w:p>
        </w:tc>
        <w:tc>
          <w:tcPr>
            <w:tcW w:w="5025" w:type="dxa"/>
            <w:tcBorders>
              <w:bottom w:val="single" w:sz="4" w:space="0" w:color="auto"/>
            </w:tcBorders>
          </w:tcPr>
          <w:p w:rsidR="00206EDF" w:rsidRPr="00FC550D" w:rsidRDefault="00206EDF" w:rsidP="002A025D">
            <w:pPr>
              <w:pStyle w:val="Heading1"/>
              <w:spacing w:line="276" w:lineRule="auto"/>
              <w:jc w:val="left"/>
              <w:rPr>
                <w:rFonts w:ascii="Calibri" w:hAnsi="Calibri"/>
                <w:b w:val="0"/>
                <w:smallCaps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b w:val="0"/>
                <w:sz w:val="22"/>
                <w:szCs w:val="22"/>
                <w:lang w:val="en-US"/>
              </w:rPr>
              <w:t>BA Cultural anthropology, 1969</w:t>
            </w:r>
          </w:p>
        </w:tc>
      </w:tr>
    </w:tbl>
    <w:p w:rsidR="00D02AC8" w:rsidRPr="00FC550D" w:rsidRDefault="00D02AC8" w:rsidP="002A025D">
      <w:pPr>
        <w:pStyle w:val="Heading1"/>
        <w:spacing w:line="276" w:lineRule="auto"/>
        <w:jc w:val="left"/>
        <w:rPr>
          <w:rFonts w:ascii="Calibri" w:hAnsi="Calibri"/>
          <w:smallCaps/>
          <w:sz w:val="22"/>
          <w:szCs w:val="22"/>
          <w:lang w:val="en-US"/>
        </w:rPr>
      </w:pPr>
    </w:p>
    <w:p w:rsidR="000D6921" w:rsidRPr="00FC550D" w:rsidRDefault="000D6921" w:rsidP="000D6921">
      <w:pPr>
        <w:rPr>
          <w:sz w:val="22"/>
          <w:szCs w:val="22"/>
          <w:lang w:val="en-US"/>
        </w:rPr>
      </w:pPr>
    </w:p>
    <w:p w:rsidR="00C25527" w:rsidRPr="00FC550D" w:rsidRDefault="005309E0" w:rsidP="00A7788E">
      <w:pPr>
        <w:pStyle w:val="Heading1"/>
        <w:spacing w:line="276" w:lineRule="auto"/>
        <w:jc w:val="left"/>
        <w:rPr>
          <w:rFonts w:ascii="Calibri" w:hAnsi="Calibri"/>
          <w:smallCaps/>
          <w:sz w:val="22"/>
          <w:szCs w:val="22"/>
          <w:lang w:val="en-US"/>
        </w:rPr>
      </w:pPr>
      <w:r w:rsidRPr="00FC550D">
        <w:rPr>
          <w:rFonts w:ascii="Calibri" w:hAnsi="Calibri"/>
          <w:smallCaps/>
          <w:sz w:val="22"/>
          <w:szCs w:val="22"/>
          <w:lang w:val="en-US"/>
        </w:rPr>
        <w:t>Appointments</w:t>
      </w:r>
      <w:r w:rsidR="00C25527" w:rsidRPr="00FC550D">
        <w:rPr>
          <w:rFonts w:ascii="Calibri" w:hAnsi="Calibri"/>
          <w:smallCaps/>
          <w:sz w:val="22"/>
          <w:szCs w:val="22"/>
          <w:lang w:val="en-US"/>
        </w:rPr>
        <w:t xml:space="preserve"> </w:t>
      </w:r>
    </w:p>
    <w:tbl>
      <w:tblPr>
        <w:tblW w:w="9183" w:type="dxa"/>
        <w:tblLayout w:type="fixed"/>
        <w:tblLook w:val="0000" w:firstRow="0" w:lastRow="0" w:firstColumn="0" w:lastColumn="0" w:noHBand="0" w:noVBand="0"/>
      </w:tblPr>
      <w:tblGrid>
        <w:gridCol w:w="7983"/>
        <w:gridCol w:w="1200"/>
      </w:tblGrid>
      <w:tr w:rsidR="00A7788E" w:rsidRPr="00FC550D" w:rsidTr="0066131C">
        <w:tc>
          <w:tcPr>
            <w:tcW w:w="7983" w:type="dxa"/>
            <w:tcBorders>
              <w:top w:val="single" w:sz="4" w:space="0" w:color="auto"/>
            </w:tcBorders>
          </w:tcPr>
          <w:p w:rsidR="00A7788E" w:rsidRPr="00FC550D" w:rsidRDefault="000D6921" w:rsidP="00821943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Suzanne and Duncan </w:t>
            </w:r>
            <w:r w:rsidR="00A7788E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Mellichamp </w:t>
            </w:r>
            <w:r w:rsidR="0066131C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Distinguished </w:t>
            </w:r>
            <w:r w:rsidR="00211B4E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P</w:t>
            </w:r>
            <w:r w:rsidR="00A7788E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rofessor </w:t>
            </w:r>
            <w:r w:rsidR="008D5267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of</w:t>
            </w:r>
            <w:r w:rsidR="00A7788E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Global Studies and Sociology, University of California</w:t>
            </w:r>
            <w:r w:rsidR="00490E1C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</w:t>
            </w:r>
            <w:r w:rsidR="00A7788E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Santa Barbara </w:t>
            </w:r>
          </w:p>
          <w:p w:rsidR="008D5267" w:rsidRDefault="008D5267" w:rsidP="00821943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ind w:left="890" w:hanging="170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Affiliated with </w:t>
            </w:r>
            <w:r w:rsidR="007470A2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Orfalea Center</w:t>
            </w:r>
            <w:r w:rsidR="00E82EA4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</w:t>
            </w:r>
            <w:r w:rsidR="0066131C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Blum Center</w:t>
            </w:r>
            <w:r w:rsidR="00E82EA4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</w:t>
            </w:r>
            <w:r w:rsidR="00E82EA4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and </w:t>
            </w:r>
            <w:r w:rsidR="00E82EA4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Middle East Studies</w:t>
            </w:r>
          </w:p>
          <w:p w:rsidR="00F12074" w:rsidRPr="00FC550D" w:rsidRDefault="00CD43AD" w:rsidP="00821943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ind w:left="890" w:hanging="170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Global studies </w:t>
            </w:r>
            <w:r w:rsidR="003B2E65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Program Director &amp; </w:t>
            </w:r>
            <w:r w:rsidR="00F12074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Director of </w:t>
            </w:r>
            <w:r w:rsidR="00123EA1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PhD Emphasis</w:t>
            </w:r>
            <w:r w:rsidR="00F12074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</w:t>
            </w:r>
          </w:p>
          <w:p w:rsidR="00490E1C" w:rsidRDefault="00490E1C" w:rsidP="008D5267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ind w:left="170" w:hanging="170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</w:p>
          <w:p w:rsidR="0066131C" w:rsidRDefault="0066131C" w:rsidP="0066131C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ind w:left="720" w:hanging="720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Pok Rafeah Distinguished Chair of international studies, National University of Malaysia, Kuala Lumpur—Endowed research professorship; research comparing Northeast Asia and Southeast Asia </w:t>
            </w:r>
          </w:p>
          <w:p w:rsidR="0066131C" w:rsidRPr="00FC550D" w:rsidRDefault="0066131C" w:rsidP="008D5267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ind w:left="170" w:hanging="170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200" w:type="dxa"/>
          </w:tcPr>
          <w:p w:rsidR="00A7788E" w:rsidRPr="00FC550D" w:rsidRDefault="00A7788E" w:rsidP="005850FB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2009</w:t>
            </w:r>
            <w:r w:rsidR="00821943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-</w:t>
            </w:r>
          </w:p>
          <w:p w:rsidR="008F43FD" w:rsidRPr="00FC550D" w:rsidRDefault="008F43FD" w:rsidP="005850FB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</w:p>
          <w:p w:rsidR="008D5267" w:rsidRPr="00FC550D" w:rsidRDefault="008D5267" w:rsidP="005850FB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</w:p>
          <w:p w:rsidR="008F43FD" w:rsidRDefault="00123EA1" w:rsidP="005850FB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2016-</w:t>
            </w:r>
          </w:p>
          <w:p w:rsidR="0066131C" w:rsidRDefault="0066131C" w:rsidP="005850FB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</w:p>
          <w:p w:rsidR="0066131C" w:rsidRPr="00FC550D" w:rsidRDefault="0066131C" w:rsidP="005850FB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2014-2015</w:t>
            </w:r>
          </w:p>
        </w:tc>
      </w:tr>
      <w:tr w:rsidR="00956813" w:rsidRPr="00FC550D" w:rsidTr="0066131C">
        <w:trPr>
          <w:trHeight w:val="306"/>
        </w:trPr>
        <w:tc>
          <w:tcPr>
            <w:tcW w:w="7983" w:type="dxa"/>
          </w:tcPr>
          <w:p w:rsidR="00956813" w:rsidRPr="00FC550D" w:rsidRDefault="00821943" w:rsidP="00821943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Honorary Professor of Globalization, Maastricht University</w:t>
            </w:r>
          </w:p>
        </w:tc>
        <w:tc>
          <w:tcPr>
            <w:tcW w:w="1200" w:type="dxa"/>
          </w:tcPr>
          <w:p w:rsidR="00956813" w:rsidRPr="00FC550D" w:rsidRDefault="00821943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2011-</w:t>
            </w:r>
            <w:r w:rsidR="0066131C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2014</w:t>
            </w:r>
          </w:p>
        </w:tc>
      </w:tr>
      <w:tr w:rsidR="00956813" w:rsidRPr="00FC550D" w:rsidTr="00490E1C">
        <w:trPr>
          <w:trHeight w:val="306"/>
        </w:trPr>
        <w:tc>
          <w:tcPr>
            <w:tcW w:w="7983" w:type="dxa"/>
          </w:tcPr>
          <w:p w:rsidR="00956813" w:rsidRPr="00FC550D" w:rsidRDefault="00821943" w:rsidP="00123EA1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Professor of Globalization and Culture, Maastricht University, </w:t>
            </w:r>
            <w:r w:rsidR="00123EA1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quarter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time</w:t>
            </w:r>
          </w:p>
        </w:tc>
        <w:tc>
          <w:tcPr>
            <w:tcW w:w="1200" w:type="dxa"/>
          </w:tcPr>
          <w:p w:rsidR="00956813" w:rsidRPr="00FC550D" w:rsidRDefault="00821943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2008-2011</w:t>
            </w:r>
          </w:p>
        </w:tc>
      </w:tr>
      <w:tr w:rsidR="00490E1C" w:rsidRPr="00FC550D" w:rsidTr="00490E1C">
        <w:trPr>
          <w:trHeight w:val="306"/>
        </w:trPr>
        <w:tc>
          <w:tcPr>
            <w:tcW w:w="7983" w:type="dxa"/>
          </w:tcPr>
          <w:p w:rsidR="00490E1C" w:rsidRPr="00FC550D" w:rsidRDefault="00490E1C" w:rsidP="006642F8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Professor, Sociology, University of Illinois Urbana-Champaign </w:t>
            </w:r>
          </w:p>
          <w:p w:rsidR="009D05A2" w:rsidRDefault="00490E1C" w:rsidP="00956813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ind w:left="720"/>
              <w:jc w:val="both"/>
              <w:rPr>
                <w:rFonts w:ascii="Calibri" w:hAnsi="Calibri"/>
                <w:snapToGrid w:val="0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I chaired the Transnational </w:t>
            </w:r>
            <w:r w:rsidR="00864604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Sociology 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graduate specialization</w:t>
            </w:r>
            <w:r w:rsidR="009D05A2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(seven years)</w:t>
            </w:r>
            <w:r w:rsidRPr="00FC550D">
              <w:rPr>
                <w:rFonts w:ascii="Calibri" w:hAnsi="Calibri"/>
                <w:snapToGrid w:val="0"/>
                <w:sz w:val="22"/>
                <w:szCs w:val="22"/>
                <w:lang w:val="en-US"/>
              </w:rPr>
              <w:t>.</w:t>
            </w:r>
            <w:r w:rsidR="00956813" w:rsidRPr="00FC550D">
              <w:rPr>
                <w:rFonts w:ascii="Calibri" w:hAnsi="Calibri"/>
                <w:snapToGrid w:val="0"/>
                <w:sz w:val="22"/>
                <w:szCs w:val="22"/>
                <w:lang w:val="en-US"/>
              </w:rPr>
              <w:t xml:space="preserve"> </w:t>
            </w:r>
          </w:p>
          <w:p w:rsidR="00AE7F8D" w:rsidRDefault="00864604" w:rsidP="00956813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ind w:left="720"/>
              <w:jc w:val="both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Board member of Globalization Research Center (five years).</w:t>
            </w:r>
            <w:r w:rsidR="00716250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</w:t>
            </w:r>
            <w:r w:rsidR="00490E1C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Joint appointments in International Studies, Unit for Criticism and Interpretive Theory and East Asia and Pacific, South Asia and Middle East, and African Studies.</w:t>
            </w:r>
            <w:r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</w:t>
            </w:r>
          </w:p>
          <w:p w:rsidR="00490E1C" w:rsidRPr="00FC550D" w:rsidRDefault="00490E1C" w:rsidP="009054D3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ind w:left="720"/>
              <w:jc w:val="both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200" w:type="dxa"/>
          </w:tcPr>
          <w:p w:rsidR="00490E1C" w:rsidRPr="00FC550D" w:rsidRDefault="008F43FD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2001-09</w:t>
            </w:r>
          </w:p>
        </w:tc>
      </w:tr>
      <w:tr w:rsidR="00490E1C" w:rsidRPr="00FC550D" w:rsidTr="00490E1C">
        <w:trPr>
          <w:trHeight w:val="306"/>
        </w:trPr>
        <w:tc>
          <w:tcPr>
            <w:tcW w:w="7983" w:type="dxa"/>
          </w:tcPr>
          <w:p w:rsidR="00490E1C" w:rsidRPr="00FC550D" w:rsidRDefault="00490E1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Associate Professor of Sociology, Institute of Social Studies, The Hague</w:t>
            </w:r>
          </w:p>
          <w:p w:rsidR="000D6921" w:rsidRPr="00FC550D" w:rsidRDefault="00490E1C" w:rsidP="00821943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ind w:left="720"/>
              <w:jc w:val="both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At this international graduate school—Europe’s oldest and largest school of development studies—I taught the General Course on Development Theory for </w:t>
            </w:r>
            <w:r w:rsidR="006D77BF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six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years, a require</w:t>
            </w:r>
            <w:r w:rsidR="00821943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d course for all MA students (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160 each year). </w:t>
            </w:r>
            <w:r w:rsidR="00956813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</w:t>
            </w:r>
          </w:p>
          <w:p w:rsidR="00FA27F9" w:rsidRDefault="00490E1C" w:rsidP="00821943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ind w:left="720"/>
              <w:jc w:val="both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As Director of Research and Projects I </w:t>
            </w:r>
            <w:r w:rsidR="00821943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served on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the Executive Committee with the Rector and Dean in charge of planning, budgets and personnel</w:t>
            </w:r>
            <w:r w:rsidR="00956813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 with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portfolio </w:t>
            </w:r>
            <w:r w:rsidR="00956813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of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planning, budgets and coordinati</w:t>
            </w:r>
            <w:r w:rsidR="00956813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ng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the </w:t>
            </w:r>
            <w:r w:rsidR="00956813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c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onsultancy unit with large research 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lastRenderedPageBreak/>
              <w:t xml:space="preserve">and externally funded projects (1994-95). I was also Research Director of the States, Societies and World Development faculty group, </w:t>
            </w:r>
            <w:r w:rsidR="007470A2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and 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member of the </w:t>
            </w:r>
            <w:r w:rsidR="009054D3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ISS 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PhD committee</w:t>
            </w:r>
            <w:r w:rsidR="004D1CE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. </w:t>
            </w:r>
          </w:p>
          <w:p w:rsidR="000D6921" w:rsidRPr="00FC550D" w:rsidRDefault="000D6921" w:rsidP="00821943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ind w:left="720"/>
              <w:jc w:val="both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I </w:t>
            </w:r>
            <w:r w:rsidR="00490E1C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organized several 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major </w:t>
            </w:r>
            <w:r w:rsidR="00490E1C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international conferences, including the </w:t>
            </w:r>
            <w:r w:rsidR="001D73B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Global Futures </w:t>
            </w:r>
            <w:r w:rsidR="00490E1C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conference for the Institute’s 45</w:t>
            </w:r>
            <w:r w:rsidR="00490E1C" w:rsidRPr="00FC550D">
              <w:rPr>
                <w:rFonts w:ascii="Calibri" w:hAnsi="Calibri"/>
                <w:spacing w:val="-2"/>
                <w:sz w:val="22"/>
                <w:szCs w:val="22"/>
                <w:vertAlign w:val="superscript"/>
                <w:lang w:val="en-US"/>
              </w:rPr>
              <w:t>th</w:t>
            </w:r>
            <w:r w:rsidR="00490E1C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anniversary. </w:t>
            </w:r>
          </w:p>
          <w:p w:rsidR="00490E1C" w:rsidRPr="00FC550D" w:rsidRDefault="009054D3" w:rsidP="000832D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ind w:left="720"/>
              <w:jc w:val="both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(</w:t>
            </w:r>
            <w:r w:rsidR="00490E1C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Courses</w:t>
            </w:r>
            <w:r w:rsidR="009D05A2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taught</w:t>
            </w:r>
            <w:r w:rsidR="00490E1C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: Development Theor</w:t>
            </w:r>
            <w:r w:rsidR="000832D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y</w:t>
            </w:r>
            <w:r w:rsidR="00490E1C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; Globalization; Sociology of Alternative Development; Power and Empowerment; Politics Media and Culture; R</w:t>
            </w:r>
            <w:r w:rsidR="00490E1C" w:rsidRPr="00FC550D">
              <w:rPr>
                <w:rFonts w:ascii="Calibri" w:hAnsi="Calibri"/>
                <w:sz w:val="22"/>
                <w:szCs w:val="22"/>
                <w:lang w:val="en-US"/>
              </w:rPr>
              <w:t>eligion and Development.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200" w:type="dxa"/>
          </w:tcPr>
          <w:p w:rsidR="00490E1C" w:rsidRPr="00FC550D" w:rsidRDefault="00490E1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lastRenderedPageBreak/>
              <w:t>1995-2001</w:t>
            </w:r>
          </w:p>
        </w:tc>
      </w:tr>
      <w:tr w:rsidR="00490E1C" w:rsidRPr="00FC550D">
        <w:tc>
          <w:tcPr>
            <w:tcW w:w="7983" w:type="dxa"/>
          </w:tcPr>
          <w:p w:rsidR="000D6921" w:rsidRPr="00FC550D" w:rsidRDefault="000D6921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</w:p>
          <w:p w:rsidR="00821943" w:rsidRPr="00FC550D" w:rsidRDefault="00490E1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Senior Lecturer, Politics of Alternative Development Strategies, Institute of Social Studies </w:t>
            </w:r>
          </w:p>
          <w:p w:rsidR="00490E1C" w:rsidRPr="00FC550D" w:rsidRDefault="009054D3" w:rsidP="00821943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ind w:left="720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(</w:t>
            </w:r>
            <w:r w:rsidR="000D6921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Head </w:t>
            </w:r>
            <w:r w:rsidR="00490E1C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of this MA </w:t>
            </w:r>
            <w:r w:rsidR="00AE7F8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P</w:t>
            </w:r>
            <w:r w:rsidR="00490E1C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rogram </w:t>
            </w:r>
            <w:r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for four years</w:t>
            </w:r>
            <w:r w:rsidR="009D05A2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)</w:t>
            </w:r>
          </w:p>
          <w:p w:rsidR="00490E1C" w:rsidRPr="00FC550D" w:rsidRDefault="00490E1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200" w:type="dxa"/>
          </w:tcPr>
          <w:p w:rsidR="000D6921" w:rsidRPr="00FC550D" w:rsidRDefault="000D6921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</w:p>
          <w:p w:rsidR="00490E1C" w:rsidRPr="00FC550D" w:rsidRDefault="00490E1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1990-95</w:t>
            </w:r>
          </w:p>
        </w:tc>
      </w:tr>
      <w:tr w:rsidR="00490E1C" w:rsidRPr="00FC550D">
        <w:tc>
          <w:tcPr>
            <w:tcW w:w="7983" w:type="dxa"/>
          </w:tcPr>
          <w:p w:rsidR="00490E1C" w:rsidRPr="00FC550D" w:rsidRDefault="00490E1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Project expert, Royal Institute of the Tropics, Amsterdam </w:t>
            </w:r>
          </w:p>
          <w:p w:rsidR="00490E1C" w:rsidRPr="00FC550D" w:rsidRDefault="00490E1C" w:rsidP="00821943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ind w:left="720"/>
              <w:jc w:val="both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Responsible for developing the agenda and framework for a major international exhibition at the Royal Museum of the Tropics in Amsterdam (later shown in Brussels and Copenhagen) and for writing the book that accompanied the exhibition,</w:t>
            </w:r>
            <w:r w:rsidRPr="00FC550D">
              <w:rPr>
                <w:rFonts w:ascii="Calibri" w:hAnsi="Calibri"/>
                <w:i/>
                <w:spacing w:val="-2"/>
                <w:sz w:val="22"/>
                <w:szCs w:val="22"/>
                <w:lang w:val="en-US"/>
              </w:rPr>
              <w:t xml:space="preserve"> White on Black: Images of Africa and Blacks in Western Popular Culture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.</w:t>
            </w:r>
          </w:p>
          <w:p w:rsidR="00490E1C" w:rsidRPr="00FC550D" w:rsidRDefault="00490E1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ind w:left="720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200" w:type="dxa"/>
          </w:tcPr>
          <w:p w:rsidR="00490E1C" w:rsidRPr="00FC550D" w:rsidRDefault="00490E1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1989</w:t>
            </w:r>
          </w:p>
        </w:tc>
      </w:tr>
      <w:tr w:rsidR="00490E1C" w:rsidRPr="00FC550D">
        <w:tc>
          <w:tcPr>
            <w:tcW w:w="7983" w:type="dxa"/>
          </w:tcPr>
          <w:p w:rsidR="00490E1C" w:rsidRPr="00FC550D" w:rsidRDefault="00490E1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Senior Research Fellow, </w:t>
            </w:r>
            <w:proofErr w:type="spellStart"/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Boekman</w:t>
            </w:r>
            <w:proofErr w:type="spellEnd"/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Foundation, Amsterdam </w:t>
            </w:r>
          </w:p>
          <w:p w:rsidR="00490E1C" w:rsidRPr="00FC550D" w:rsidRDefault="00490E1C" w:rsidP="00821943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ind w:left="720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Conducting research on a large transnational collection of black memorabilia in preparation for the </w:t>
            </w:r>
            <w:r w:rsidR="000832D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Royal 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Museum of the Tropics exhibition. </w:t>
            </w:r>
          </w:p>
          <w:p w:rsidR="00490E1C" w:rsidRPr="00FC550D" w:rsidRDefault="00490E1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200" w:type="dxa"/>
          </w:tcPr>
          <w:p w:rsidR="00490E1C" w:rsidRPr="00FC550D" w:rsidRDefault="00490E1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1988</w:t>
            </w:r>
          </w:p>
        </w:tc>
      </w:tr>
      <w:tr w:rsidR="00490E1C" w:rsidRPr="00FC550D">
        <w:tc>
          <w:tcPr>
            <w:tcW w:w="7983" w:type="dxa"/>
          </w:tcPr>
          <w:p w:rsidR="00490E1C" w:rsidRPr="00FC550D" w:rsidRDefault="00490E1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Research fellow, Third World Centre, University of Nijmegen</w:t>
            </w:r>
          </w:p>
          <w:p w:rsidR="00490E1C" w:rsidRPr="00FC550D" w:rsidRDefault="00490E1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200" w:type="dxa"/>
          </w:tcPr>
          <w:p w:rsidR="00490E1C" w:rsidRPr="00FC550D" w:rsidRDefault="00490E1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1984-87</w:t>
            </w:r>
          </w:p>
        </w:tc>
      </w:tr>
      <w:tr w:rsidR="00490E1C" w:rsidRPr="00FC550D">
        <w:tc>
          <w:tcPr>
            <w:tcW w:w="7983" w:type="dxa"/>
          </w:tcPr>
          <w:p w:rsidR="00490E1C" w:rsidRPr="00FC550D" w:rsidRDefault="00490E1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Graduate studies at SUNY Binghamton </w:t>
            </w:r>
          </w:p>
          <w:p w:rsidR="000D6921" w:rsidRPr="00FC550D" w:rsidRDefault="00490E1C" w:rsidP="00821943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ind w:left="720"/>
              <w:jc w:val="both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Fellow at </w:t>
            </w:r>
            <w:r w:rsidR="000D6921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the 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Fernand Braudel Center, member of Long Waves Working Group</w:t>
            </w:r>
            <w:r w:rsidR="000D6921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and lecturer in sociology (on Ethnic and Race Relations). </w:t>
            </w:r>
          </w:p>
          <w:p w:rsidR="00490E1C" w:rsidRPr="00FC550D" w:rsidRDefault="00490E1C" w:rsidP="00821943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ind w:left="720"/>
              <w:jc w:val="both"/>
              <w:rPr>
                <w:rFonts w:ascii="Calibri" w:hAnsi="Calibri"/>
                <w:spacing w:val="-3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Co-author with I. M. Wallerste</w:t>
            </w:r>
            <w:r w:rsidR="00D66C4C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in and T. K. Hopkins of a world</w:t>
            </w:r>
            <w:r w:rsidR="00D66C4C" w:rsidRPr="00FC550D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scale</w:t>
            </w:r>
            <w:r w:rsidRPr="00FC550D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study of national and social movements for UN University, Tokyo.</w:t>
            </w:r>
          </w:p>
          <w:p w:rsidR="00490E1C" w:rsidRPr="00FC550D" w:rsidRDefault="00490E1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200" w:type="dxa"/>
          </w:tcPr>
          <w:p w:rsidR="00490E1C" w:rsidRPr="00FC550D" w:rsidRDefault="00490E1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1981-83</w:t>
            </w:r>
          </w:p>
        </w:tc>
      </w:tr>
      <w:tr w:rsidR="00490E1C" w:rsidRPr="00FC550D">
        <w:tc>
          <w:tcPr>
            <w:tcW w:w="7983" w:type="dxa"/>
          </w:tcPr>
          <w:p w:rsidR="00490E1C" w:rsidRPr="00FC550D" w:rsidRDefault="00490E1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Lecturer, Sociology, University of Cape Coast, Ghana</w:t>
            </w:r>
          </w:p>
          <w:p w:rsidR="00490E1C" w:rsidRPr="00FC550D" w:rsidRDefault="00490E1C" w:rsidP="00821943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ind w:left="720"/>
              <w:jc w:val="both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Joint appointment as development expert with the Netherlands Ministry of Foreign Affairs. Courses taught: Social Theory, Development Studies, World</w:t>
            </w:r>
            <w:r w:rsidR="000D6921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-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System Studies, </w:t>
            </w:r>
            <w:proofErr w:type="gramStart"/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Revolution</w:t>
            </w:r>
            <w:proofErr w:type="gramEnd"/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in Africa. </w:t>
            </w:r>
          </w:p>
          <w:p w:rsidR="00490E1C" w:rsidRPr="00FC550D" w:rsidRDefault="00490E1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200" w:type="dxa"/>
          </w:tcPr>
          <w:p w:rsidR="00490E1C" w:rsidRPr="00FC550D" w:rsidRDefault="00490E1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1978-81</w:t>
            </w:r>
          </w:p>
        </w:tc>
      </w:tr>
      <w:tr w:rsidR="00490E1C" w:rsidRPr="00FC550D">
        <w:tc>
          <w:tcPr>
            <w:tcW w:w="7983" w:type="dxa"/>
          </w:tcPr>
          <w:p w:rsidR="00490E1C" w:rsidRPr="00FC550D" w:rsidRDefault="00490E1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Lecturer, Anthropological Sociological Centre, University of Amsterdam</w:t>
            </w:r>
          </w:p>
          <w:p w:rsidR="00490E1C" w:rsidRPr="00FC550D" w:rsidRDefault="00490E1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ind w:left="720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200" w:type="dxa"/>
          </w:tcPr>
          <w:p w:rsidR="00490E1C" w:rsidRPr="00FC550D" w:rsidRDefault="00490E1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1974-76</w:t>
            </w:r>
          </w:p>
        </w:tc>
      </w:tr>
      <w:tr w:rsidR="00490E1C" w:rsidRPr="00FC550D" w:rsidTr="006F4795">
        <w:tc>
          <w:tcPr>
            <w:tcW w:w="7983" w:type="dxa"/>
          </w:tcPr>
          <w:p w:rsidR="00490E1C" w:rsidRPr="00FC550D" w:rsidRDefault="00490E1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Researcher, Universitie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softHyphen/>
              <w:t>s’ Joint Social Science Research Centre (SISWO), Amsterdam</w:t>
            </w:r>
          </w:p>
          <w:p w:rsidR="00490E1C" w:rsidRPr="00FC550D" w:rsidRDefault="00490E1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200" w:type="dxa"/>
          </w:tcPr>
          <w:p w:rsidR="00490E1C" w:rsidRPr="00FC550D" w:rsidRDefault="00490E1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1973</w:t>
            </w:r>
          </w:p>
        </w:tc>
      </w:tr>
      <w:tr w:rsidR="00490E1C" w:rsidRPr="00FC550D" w:rsidTr="006F4795">
        <w:tc>
          <w:tcPr>
            <w:tcW w:w="7983" w:type="dxa"/>
            <w:tcBorders>
              <w:bottom w:val="single" w:sz="4" w:space="0" w:color="auto"/>
            </w:tcBorders>
          </w:tcPr>
          <w:p w:rsidR="00490E1C" w:rsidRPr="00FC550D" w:rsidRDefault="00490E1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Publicist: P</w:t>
            </w:r>
            <w:r w:rsidRPr="00FC550D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op music critic for </w:t>
            </w:r>
            <w:r w:rsidRPr="00FC550D">
              <w:rPr>
                <w:rFonts w:ascii="Calibri" w:hAnsi="Calibri"/>
                <w:i/>
                <w:spacing w:val="-3"/>
                <w:sz w:val="22"/>
                <w:szCs w:val="22"/>
                <w:lang w:val="en-US"/>
              </w:rPr>
              <w:t xml:space="preserve">Elseviers Magazine 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(Dutch equivalent of Newsweek) </w:t>
            </w:r>
            <w:r w:rsidRPr="00FC550D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and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lastRenderedPageBreak/>
              <w:t xml:space="preserve">social science </w:t>
            </w:r>
            <w:r w:rsidRPr="00FC550D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reviews for </w:t>
            </w:r>
            <w:r w:rsidRPr="00FC550D">
              <w:rPr>
                <w:rFonts w:ascii="Calibri" w:hAnsi="Calibri"/>
                <w:i/>
                <w:spacing w:val="-3"/>
                <w:sz w:val="22"/>
                <w:szCs w:val="22"/>
                <w:lang w:val="en-US"/>
              </w:rPr>
              <w:t>Elseviers Literary Supplement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490E1C" w:rsidRPr="00FC550D" w:rsidRDefault="00490E1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lastRenderedPageBreak/>
              <w:t>1969-73</w:t>
            </w:r>
          </w:p>
        </w:tc>
      </w:tr>
    </w:tbl>
    <w:p w:rsidR="00F4156C" w:rsidRPr="00FC550D" w:rsidRDefault="00F4156C" w:rsidP="002A025D">
      <w:pPr>
        <w:pStyle w:val="Heading2"/>
        <w:keepNext w:val="0"/>
        <w:spacing w:line="276" w:lineRule="auto"/>
        <w:jc w:val="left"/>
        <w:rPr>
          <w:rFonts w:ascii="Calibri" w:hAnsi="Calibri"/>
          <w:szCs w:val="22"/>
          <w:lang w:val="en-US"/>
        </w:rPr>
      </w:pPr>
    </w:p>
    <w:p w:rsidR="000D6921" w:rsidRPr="00FC550D" w:rsidRDefault="000D6921" w:rsidP="002A025D">
      <w:pPr>
        <w:pStyle w:val="Heading2"/>
        <w:keepNext w:val="0"/>
        <w:spacing w:line="276" w:lineRule="auto"/>
        <w:jc w:val="left"/>
        <w:rPr>
          <w:rFonts w:ascii="Calibri" w:hAnsi="Calibri"/>
          <w:szCs w:val="22"/>
          <w:lang w:val="en-US"/>
        </w:rPr>
      </w:pPr>
    </w:p>
    <w:p w:rsidR="00C25527" w:rsidRPr="00FC550D" w:rsidRDefault="00C25527" w:rsidP="002A025D">
      <w:pPr>
        <w:pStyle w:val="Heading2"/>
        <w:keepNext w:val="0"/>
        <w:spacing w:line="276" w:lineRule="auto"/>
        <w:jc w:val="left"/>
        <w:rPr>
          <w:rFonts w:ascii="Calibri" w:hAnsi="Calibri"/>
          <w:szCs w:val="22"/>
          <w:lang w:val="en-US"/>
        </w:rPr>
      </w:pPr>
      <w:r w:rsidRPr="00FC550D">
        <w:rPr>
          <w:rFonts w:ascii="Calibri" w:hAnsi="Calibri"/>
          <w:szCs w:val="22"/>
          <w:lang w:val="en-US"/>
        </w:rPr>
        <w:t>Visiting professorships</w:t>
      </w:r>
    </w:p>
    <w:tbl>
      <w:tblPr>
        <w:tblW w:w="9183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183"/>
      </w:tblGrid>
      <w:tr w:rsidR="00F4156C" w:rsidRPr="00FC550D" w:rsidTr="001357F1">
        <w:trPr>
          <w:trHeight w:val="408"/>
        </w:trPr>
        <w:tc>
          <w:tcPr>
            <w:tcW w:w="9183" w:type="dxa"/>
          </w:tcPr>
          <w:p w:rsidR="00821943" w:rsidRPr="00FC550D" w:rsidRDefault="00821943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>Ecole</w:t>
            </w:r>
            <w:proofErr w:type="spellEnd"/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 xml:space="preserve"> des </w:t>
            </w:r>
            <w:proofErr w:type="spellStart"/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>Hautes</w:t>
            </w:r>
            <w:proofErr w:type="spellEnd"/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 xml:space="preserve"> Etudes </w:t>
            </w:r>
            <w:proofErr w:type="spellStart"/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>en</w:t>
            </w:r>
            <w:proofErr w:type="spellEnd"/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 xml:space="preserve"> Sciences </w:t>
            </w:r>
            <w:proofErr w:type="spellStart"/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>Sociales</w:t>
            </w:r>
            <w:proofErr w:type="spellEnd"/>
            <w:r w:rsidR="00AE7F8D">
              <w:rPr>
                <w:rFonts w:ascii="Calibri" w:hAnsi="Calibri"/>
                <w:sz w:val="22"/>
                <w:szCs w:val="22"/>
                <w:lang w:val="en-US"/>
              </w:rPr>
              <w:t>,</w:t>
            </w:r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 xml:space="preserve"> EHESS, Paris, 2012</w:t>
            </w:r>
          </w:p>
          <w:p w:rsidR="00821943" w:rsidRPr="00FC550D" w:rsidRDefault="00821943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>Humboldt University, Berlin, 2012</w:t>
            </w:r>
          </w:p>
          <w:p w:rsidR="00821943" w:rsidRPr="00FC550D" w:rsidRDefault="00821943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 xml:space="preserve">Shanghai University, </w:t>
            </w:r>
            <w:r w:rsidR="000D6921" w:rsidRPr="00FC550D">
              <w:rPr>
                <w:rFonts w:ascii="Calibri" w:hAnsi="Calibri"/>
                <w:sz w:val="22"/>
                <w:szCs w:val="22"/>
                <w:lang w:val="en-US"/>
              </w:rPr>
              <w:t xml:space="preserve">Global studies, </w:t>
            </w:r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>2011</w:t>
            </w:r>
          </w:p>
          <w:p w:rsidR="007920B3" w:rsidRPr="00FC550D" w:rsidRDefault="007920B3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>Xiamen University, Economics, China, 2010</w:t>
            </w:r>
          </w:p>
          <w:p w:rsidR="00A7788E" w:rsidRPr="00FC550D" w:rsidRDefault="00A7788E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>FLACSO Buenos Aires, Global Studies Program, 200</w:t>
            </w:r>
            <w:r w:rsidR="007E4DDD" w:rsidRPr="00FC550D">
              <w:rPr>
                <w:rFonts w:ascii="Calibri" w:hAnsi="Calibri"/>
                <w:sz w:val="22"/>
                <w:szCs w:val="22"/>
                <w:lang w:val="en-US"/>
              </w:rPr>
              <w:t>9</w:t>
            </w:r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</w:p>
          <w:p w:rsidR="00F4156C" w:rsidRPr="00FC550D" w:rsidRDefault="00F4156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 xml:space="preserve">Jawaharlal Nehru </w:t>
            </w:r>
            <w:r w:rsidR="0071790B" w:rsidRPr="00FC550D">
              <w:rPr>
                <w:rFonts w:ascii="Calibri" w:hAnsi="Calibri"/>
                <w:sz w:val="22"/>
                <w:szCs w:val="22"/>
                <w:lang w:val="en-US"/>
              </w:rPr>
              <w:t>University</w:t>
            </w:r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>, New Delhi, Centre for the Study of Social Systems, 2006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</w:t>
            </w:r>
          </w:p>
          <w:p w:rsidR="00F4156C" w:rsidRPr="00FC550D" w:rsidRDefault="00F4156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Chulalongkorn </w:t>
            </w:r>
            <w:r w:rsidR="0071790B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University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 Bangkok: MA International Development Studies, 2003, 2006</w:t>
            </w:r>
            <w:r w:rsidR="00821943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 2011</w:t>
            </w:r>
            <w:r w:rsidR="000D6921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 2013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</w:t>
            </w:r>
          </w:p>
          <w:p w:rsidR="00FE0724" w:rsidRPr="00FC550D" w:rsidRDefault="00FE0724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 xml:space="preserve">Yunnan </w:t>
            </w:r>
            <w:r w:rsidR="0071790B" w:rsidRPr="00FC550D">
              <w:rPr>
                <w:rFonts w:ascii="Calibri" w:hAnsi="Calibri"/>
                <w:sz w:val="22"/>
                <w:szCs w:val="22"/>
                <w:lang w:val="en-US"/>
              </w:rPr>
              <w:t>University</w:t>
            </w:r>
            <w:r w:rsidR="001840BA" w:rsidRPr="00FC550D">
              <w:rPr>
                <w:rFonts w:ascii="Calibri" w:hAnsi="Calibri"/>
                <w:sz w:val="22"/>
                <w:szCs w:val="22"/>
                <w:lang w:val="en-US"/>
              </w:rPr>
              <w:t xml:space="preserve">, </w:t>
            </w:r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 xml:space="preserve">Kunming, </w:t>
            </w:r>
            <w:r w:rsidR="00F60162" w:rsidRPr="00FC550D">
              <w:rPr>
                <w:rFonts w:ascii="Calibri" w:hAnsi="Calibri"/>
                <w:sz w:val="22"/>
                <w:szCs w:val="22"/>
                <w:lang w:val="en-US"/>
              </w:rPr>
              <w:t xml:space="preserve">China, </w:t>
            </w:r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>International Studies, 2006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</w:t>
            </w:r>
          </w:p>
          <w:p w:rsidR="00F4156C" w:rsidRPr="00FC550D" w:rsidRDefault="00F4156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Stockholm</w:t>
            </w:r>
            <w:r w:rsidR="00CB5662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University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, Bonnier </w:t>
            </w:r>
            <w:r w:rsidR="00CB5662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P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rofessor, Journalism Media Communication, 2006 </w:t>
            </w:r>
          </w:p>
          <w:p w:rsidR="00F4156C" w:rsidRPr="00FC550D" w:rsidRDefault="00F4156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Freiburg</w:t>
            </w:r>
            <w:r w:rsidR="0071790B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University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, Global Studies </w:t>
            </w:r>
            <w:hyperlink r:id="rId7" w:history="1">
              <w:r w:rsidRPr="00FC550D">
                <w:rPr>
                  <w:rStyle w:val="Hyperlink"/>
                  <w:rFonts w:ascii="Calibri" w:hAnsi="Calibri"/>
                  <w:sz w:val="22"/>
                  <w:szCs w:val="22"/>
                  <w:lang w:val="en-US"/>
                </w:rPr>
                <w:t>www.global-studies.de</w:t>
              </w:r>
            </w:hyperlink>
            <w:r w:rsidRPr="00FC550D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&amp; Sociology, 2005, 2006</w:t>
            </w:r>
            <w:r w:rsidR="008C5594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 2008</w:t>
            </w:r>
          </w:p>
          <w:p w:rsidR="00F4156C" w:rsidRPr="00FC550D" w:rsidRDefault="00F4156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ind w:left="432" w:hanging="432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Stellenbosch</w:t>
            </w:r>
            <w:r w:rsidR="002A025D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</w:t>
            </w:r>
            <w:r w:rsidR="000D6921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University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 South Africa: Sustainability Inst</w:t>
            </w:r>
            <w:r w:rsidR="00F60162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itute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, </w:t>
            </w:r>
            <w:hyperlink r:id="rId8" w:history="1">
              <w:r w:rsidRPr="00FC550D">
                <w:rPr>
                  <w:rStyle w:val="Hyperlink"/>
                  <w:rFonts w:ascii="Calibri" w:hAnsi="Calibri"/>
                  <w:sz w:val="22"/>
                  <w:szCs w:val="22"/>
                  <w:lang w:val="en-US"/>
                </w:rPr>
                <w:t>www.sustainabilityinstitute.net</w:t>
              </w:r>
            </w:hyperlink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 xml:space="preserve">, 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2005, 2006</w:t>
            </w:r>
          </w:p>
          <w:p w:rsidR="00F4156C" w:rsidRPr="00FC550D" w:rsidRDefault="00F4156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 xml:space="preserve">Malmö </w:t>
            </w:r>
            <w:r w:rsidR="0071790B" w:rsidRPr="00FC550D">
              <w:rPr>
                <w:rFonts w:ascii="Calibri" w:hAnsi="Calibri"/>
                <w:sz w:val="22"/>
                <w:szCs w:val="22"/>
                <w:lang w:val="en-US"/>
              </w:rPr>
              <w:t>University</w:t>
            </w:r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 xml:space="preserve">, </w:t>
            </w:r>
            <w:r w:rsidRPr="00FC550D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Communication for Development, 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2005</w:t>
            </w:r>
          </w:p>
          <w:p w:rsidR="00F4156C" w:rsidRPr="00FC550D" w:rsidRDefault="00F4156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Indiana </w:t>
            </w:r>
            <w:r w:rsidR="0071790B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University</w:t>
            </w:r>
            <w:r w:rsidR="00CB5662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 Bloomington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 Institute of Advanced Studies Visiting Fellow, 2004</w:t>
            </w:r>
          </w:p>
          <w:p w:rsidR="00F4156C" w:rsidRPr="00FC550D" w:rsidRDefault="00F4156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Polish Academy of Sciences</w:t>
            </w:r>
            <w:r w:rsidR="000D6921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Graduate School, Warsaw, 1998</w:t>
            </w:r>
          </w:p>
          <w:p w:rsidR="00F4156C" w:rsidRPr="00FC550D" w:rsidRDefault="00F4156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National College of Arts, Lahore, Pakistan, 1997, 1999, 2001, 2006</w:t>
            </w:r>
            <w:r w:rsidR="002A025D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 2008</w:t>
            </w:r>
          </w:p>
          <w:p w:rsidR="00F4156C" w:rsidRPr="00FC550D" w:rsidRDefault="0071790B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University</w:t>
            </w:r>
            <w:r w:rsidR="00F4156C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of Colombo, Sri Lanka</w:t>
            </w:r>
            <w:r w:rsidR="000D6921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</w:t>
            </w:r>
            <w:r w:rsidR="00F4156C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MA Economics, 1996</w:t>
            </w:r>
          </w:p>
          <w:p w:rsidR="00F4156C" w:rsidRPr="00FC550D" w:rsidRDefault="0071790B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University </w:t>
            </w:r>
            <w:r w:rsidR="00F4156C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Gadjah </w:t>
            </w:r>
            <w:proofErr w:type="spellStart"/>
            <w:r w:rsidR="00F4156C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Mada</w:t>
            </w:r>
            <w:proofErr w:type="spellEnd"/>
            <w:r w:rsidR="00F4156C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, Yogyakarta, Indonesia: </w:t>
            </w:r>
            <w:r w:rsidR="00BF044D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S</w:t>
            </w:r>
            <w:r w:rsidR="00F4156C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ociology, 1995</w:t>
            </w:r>
          </w:p>
          <w:p w:rsidR="00F4156C" w:rsidRPr="00FC550D" w:rsidRDefault="00F4156C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Institute of Developing Economies</w:t>
            </w:r>
            <w:r w:rsidR="00B76DA6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’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Advanced School, Tokyo, 1994</w:t>
            </w:r>
          </w:p>
          <w:p w:rsidR="00F4156C" w:rsidRPr="00FC550D" w:rsidRDefault="0071790B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University </w:t>
            </w:r>
            <w:r w:rsidR="00CB5662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of </w:t>
            </w:r>
            <w:r w:rsidR="00F4156C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Western Cape, Cape Town, South Africa: </w:t>
            </w:r>
            <w:r w:rsidR="000B0413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A</w:t>
            </w:r>
            <w:r w:rsidR="00F4156C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nthropology, 1993</w:t>
            </w:r>
          </w:p>
          <w:p w:rsidR="00F4156C" w:rsidRPr="00FC550D" w:rsidRDefault="000B0413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Indian </w:t>
            </w:r>
            <w:r w:rsidR="00F4156C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Social Science Research Council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: </w:t>
            </w:r>
            <w:r w:rsidR="00A46568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l</w:t>
            </w:r>
            <w:r w:rsidR="00F4156C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ecture tour of 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8</w:t>
            </w:r>
            <w:r w:rsidR="00F4156C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universities, 1991</w:t>
            </w:r>
          </w:p>
        </w:tc>
      </w:tr>
    </w:tbl>
    <w:p w:rsidR="00F60162" w:rsidRPr="00FC550D" w:rsidRDefault="00F60162" w:rsidP="002A025D">
      <w:pP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rPr>
          <w:rFonts w:ascii="Calibri" w:hAnsi="Calibri"/>
          <w:b/>
          <w:smallCaps/>
          <w:spacing w:val="-2"/>
          <w:sz w:val="22"/>
          <w:szCs w:val="22"/>
          <w:lang w:val="en-US"/>
        </w:rPr>
      </w:pPr>
    </w:p>
    <w:p w:rsidR="00C25527" w:rsidRPr="00FC550D" w:rsidRDefault="00C25527" w:rsidP="002A025D">
      <w:pPr>
        <w:pBdr>
          <w:bottom w:val="single" w:sz="4" w:space="1" w:color="auto"/>
        </w:pBd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rPr>
          <w:rFonts w:ascii="Calibri" w:hAnsi="Calibri"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b/>
          <w:smallCaps/>
          <w:spacing w:val="-2"/>
          <w:sz w:val="22"/>
          <w:szCs w:val="22"/>
          <w:lang w:val="en-US"/>
        </w:rPr>
        <w:t xml:space="preserve">Guest lectures </w:t>
      </w:r>
    </w:p>
    <w:p w:rsidR="00C25527" w:rsidRPr="00FC550D" w:rsidRDefault="00FF0AE6" w:rsidP="00956813">
      <w:pPr>
        <w:pStyle w:val="BodyText2"/>
        <w:spacing w:line="276" w:lineRule="auto"/>
        <w:ind w:right="-277"/>
        <w:rPr>
          <w:rFonts w:ascii="Calibri" w:hAnsi="Calibri"/>
          <w:spacing w:val="-2"/>
          <w:szCs w:val="22"/>
          <w:lang w:val="en-US"/>
        </w:rPr>
      </w:pPr>
      <w:r w:rsidRPr="00FC550D">
        <w:rPr>
          <w:rFonts w:ascii="Calibri" w:hAnsi="Calibri"/>
          <w:spacing w:val="-2"/>
          <w:szCs w:val="22"/>
          <w:lang w:val="en-US"/>
        </w:rPr>
        <w:t xml:space="preserve">Over </w:t>
      </w:r>
      <w:r w:rsidR="00FE7A3C" w:rsidRPr="00FC550D">
        <w:rPr>
          <w:rFonts w:ascii="Calibri" w:hAnsi="Calibri"/>
          <w:spacing w:val="-2"/>
          <w:szCs w:val="22"/>
          <w:lang w:val="en-US"/>
        </w:rPr>
        <w:t>40</w:t>
      </w:r>
      <w:r w:rsidRPr="00FC550D">
        <w:rPr>
          <w:rFonts w:ascii="Calibri" w:hAnsi="Calibri"/>
          <w:spacing w:val="-2"/>
          <w:szCs w:val="22"/>
          <w:lang w:val="en-US"/>
        </w:rPr>
        <w:t>0 invited lectures</w:t>
      </w:r>
      <w:r w:rsidR="00F03B21" w:rsidRPr="00FC550D">
        <w:rPr>
          <w:rFonts w:ascii="Calibri" w:hAnsi="Calibri"/>
          <w:spacing w:val="-2"/>
          <w:szCs w:val="22"/>
          <w:lang w:val="en-US"/>
        </w:rPr>
        <w:t>,</w:t>
      </w:r>
      <w:r w:rsidR="00C25527" w:rsidRPr="00FC550D">
        <w:rPr>
          <w:rFonts w:ascii="Calibri" w:hAnsi="Calibri"/>
          <w:spacing w:val="-2"/>
          <w:szCs w:val="22"/>
          <w:lang w:val="en-US"/>
        </w:rPr>
        <w:t xml:space="preserve"> keynote addresses and lecture tours (in </w:t>
      </w:r>
      <w:r w:rsidR="006E2C7E" w:rsidRPr="00FC550D">
        <w:rPr>
          <w:rFonts w:ascii="Calibri" w:hAnsi="Calibri"/>
          <w:spacing w:val="-2"/>
          <w:szCs w:val="22"/>
          <w:lang w:val="en-US"/>
        </w:rPr>
        <w:t>Argentin</w:t>
      </w:r>
      <w:r w:rsidR="00094B87" w:rsidRPr="00FC550D">
        <w:rPr>
          <w:rFonts w:ascii="Calibri" w:hAnsi="Calibri"/>
          <w:spacing w:val="-2"/>
          <w:szCs w:val="22"/>
          <w:lang w:val="en-US"/>
        </w:rPr>
        <w:t>a</w:t>
      </w:r>
      <w:r w:rsidR="006E2C7E" w:rsidRPr="00FC550D">
        <w:rPr>
          <w:rFonts w:ascii="Calibri" w:hAnsi="Calibri"/>
          <w:spacing w:val="-2"/>
          <w:szCs w:val="22"/>
          <w:lang w:val="en-US"/>
        </w:rPr>
        <w:t xml:space="preserve">, </w:t>
      </w:r>
      <w:r w:rsidR="006E1296" w:rsidRPr="00FC550D">
        <w:rPr>
          <w:rFonts w:ascii="Calibri" w:hAnsi="Calibri"/>
          <w:spacing w:val="-2"/>
          <w:szCs w:val="22"/>
          <w:lang w:val="en-US"/>
        </w:rPr>
        <w:t xml:space="preserve">Australia, </w:t>
      </w:r>
      <w:r w:rsidR="00C25527" w:rsidRPr="00FC550D">
        <w:rPr>
          <w:rFonts w:ascii="Calibri" w:hAnsi="Calibri"/>
          <w:spacing w:val="-2"/>
          <w:szCs w:val="22"/>
          <w:lang w:val="en-US"/>
        </w:rPr>
        <w:t xml:space="preserve">Austria, Belgium, Brazil, </w:t>
      </w:r>
      <w:r w:rsidR="001A0399" w:rsidRPr="00FC550D">
        <w:rPr>
          <w:rFonts w:ascii="Calibri" w:hAnsi="Calibri"/>
          <w:spacing w:val="-2"/>
          <w:szCs w:val="22"/>
          <w:lang w:val="en-US"/>
        </w:rPr>
        <w:t xml:space="preserve">Canada, </w:t>
      </w:r>
      <w:r w:rsidR="006E1296" w:rsidRPr="00FC550D">
        <w:rPr>
          <w:rFonts w:ascii="Calibri" w:hAnsi="Calibri"/>
          <w:spacing w:val="-2"/>
          <w:szCs w:val="22"/>
          <w:lang w:val="en-US"/>
        </w:rPr>
        <w:t xml:space="preserve">China, </w:t>
      </w:r>
      <w:r w:rsidR="00CD43AD">
        <w:rPr>
          <w:rFonts w:ascii="Calibri" w:hAnsi="Calibri"/>
          <w:spacing w:val="-2"/>
          <w:szCs w:val="22"/>
          <w:lang w:val="en-US"/>
        </w:rPr>
        <w:t xml:space="preserve">Czech Republic, </w:t>
      </w:r>
      <w:r w:rsidR="00C25527" w:rsidRPr="00FC550D">
        <w:rPr>
          <w:rFonts w:ascii="Calibri" w:hAnsi="Calibri"/>
          <w:spacing w:val="-2"/>
          <w:szCs w:val="22"/>
          <w:lang w:val="en-US"/>
        </w:rPr>
        <w:t xml:space="preserve">Denmark, </w:t>
      </w:r>
      <w:r w:rsidR="006E2C7E" w:rsidRPr="00FC550D">
        <w:rPr>
          <w:rFonts w:ascii="Calibri" w:hAnsi="Calibri"/>
          <w:spacing w:val="-2"/>
          <w:szCs w:val="22"/>
          <w:lang w:val="en-US"/>
        </w:rPr>
        <w:t xml:space="preserve">Dubai, </w:t>
      </w:r>
      <w:r w:rsidR="00C25527" w:rsidRPr="00FC550D">
        <w:rPr>
          <w:rFonts w:ascii="Calibri" w:hAnsi="Calibri"/>
          <w:spacing w:val="-2"/>
          <w:szCs w:val="22"/>
          <w:lang w:val="en-US"/>
        </w:rPr>
        <w:t xml:space="preserve">Egypt, Finland, France, Germany, Ghana, </w:t>
      </w:r>
      <w:r w:rsidR="00123EA1">
        <w:rPr>
          <w:rFonts w:ascii="Calibri" w:hAnsi="Calibri"/>
          <w:spacing w:val="-2"/>
          <w:szCs w:val="22"/>
          <w:lang w:val="en-US"/>
        </w:rPr>
        <w:t xml:space="preserve">Hong Kong, </w:t>
      </w:r>
      <w:r w:rsidR="008C5594" w:rsidRPr="00FC550D">
        <w:rPr>
          <w:rFonts w:ascii="Calibri" w:hAnsi="Calibri"/>
          <w:spacing w:val="-2"/>
          <w:szCs w:val="22"/>
          <w:lang w:val="en-US"/>
        </w:rPr>
        <w:t xml:space="preserve">Hungary, </w:t>
      </w:r>
      <w:r w:rsidR="00C25527" w:rsidRPr="00FC550D">
        <w:rPr>
          <w:rFonts w:ascii="Calibri" w:hAnsi="Calibri"/>
          <w:spacing w:val="-2"/>
          <w:szCs w:val="22"/>
          <w:lang w:val="en-US"/>
        </w:rPr>
        <w:t>India, Indonesia, Ireland, Italy, Japan</w:t>
      </w:r>
      <w:r w:rsidR="00672EB7" w:rsidRPr="00FC550D">
        <w:rPr>
          <w:rFonts w:ascii="Calibri" w:hAnsi="Calibri"/>
          <w:spacing w:val="-2"/>
          <w:szCs w:val="22"/>
          <w:lang w:val="en-US"/>
        </w:rPr>
        <w:t xml:space="preserve">, Jordan, </w:t>
      </w:r>
      <w:r w:rsidR="00123EA1">
        <w:rPr>
          <w:rFonts w:ascii="Calibri" w:hAnsi="Calibri"/>
          <w:spacing w:val="-2"/>
          <w:szCs w:val="22"/>
          <w:lang w:val="en-US"/>
        </w:rPr>
        <w:t xml:space="preserve">Macau, </w:t>
      </w:r>
      <w:r w:rsidR="00672EB7" w:rsidRPr="00FC550D">
        <w:rPr>
          <w:rFonts w:ascii="Calibri" w:hAnsi="Calibri"/>
          <w:spacing w:val="-2"/>
          <w:szCs w:val="22"/>
          <w:lang w:val="en-US"/>
        </w:rPr>
        <w:t xml:space="preserve">Malaysia, Mexico, </w:t>
      </w:r>
      <w:r w:rsidR="00F03B21" w:rsidRPr="00FC550D">
        <w:rPr>
          <w:rFonts w:ascii="Calibri" w:hAnsi="Calibri"/>
          <w:spacing w:val="-2"/>
          <w:szCs w:val="22"/>
          <w:lang w:val="en-US"/>
        </w:rPr>
        <w:t xml:space="preserve">Nepal, </w:t>
      </w:r>
      <w:r w:rsidR="00C25527" w:rsidRPr="00FC550D">
        <w:rPr>
          <w:rFonts w:ascii="Calibri" w:hAnsi="Calibri"/>
          <w:spacing w:val="-2"/>
          <w:szCs w:val="22"/>
          <w:lang w:val="en-US"/>
        </w:rPr>
        <w:t xml:space="preserve">Netherlands, </w:t>
      </w:r>
      <w:r w:rsidR="00356CEB" w:rsidRPr="00FC550D">
        <w:rPr>
          <w:rFonts w:ascii="Calibri" w:hAnsi="Calibri"/>
          <w:spacing w:val="-2"/>
          <w:szCs w:val="22"/>
          <w:lang w:val="en-US"/>
        </w:rPr>
        <w:t xml:space="preserve">Nicaragua, </w:t>
      </w:r>
      <w:r w:rsidR="00C25527" w:rsidRPr="00FC550D">
        <w:rPr>
          <w:rFonts w:ascii="Calibri" w:hAnsi="Calibri"/>
          <w:spacing w:val="-2"/>
          <w:szCs w:val="22"/>
          <w:lang w:val="en-US"/>
        </w:rPr>
        <w:t xml:space="preserve">Northern Ireland, Norway, Pakistan, Palestine, </w:t>
      </w:r>
      <w:r w:rsidR="00123EA1">
        <w:rPr>
          <w:rFonts w:ascii="Calibri" w:hAnsi="Calibri"/>
          <w:spacing w:val="-2"/>
          <w:szCs w:val="22"/>
          <w:lang w:val="en-US"/>
        </w:rPr>
        <w:t xml:space="preserve">Peru, </w:t>
      </w:r>
      <w:r w:rsidR="00C25527" w:rsidRPr="00FC550D">
        <w:rPr>
          <w:rFonts w:ascii="Calibri" w:hAnsi="Calibri"/>
          <w:spacing w:val="-2"/>
          <w:szCs w:val="22"/>
          <w:lang w:val="en-US"/>
        </w:rPr>
        <w:t xml:space="preserve">Poland, </w:t>
      </w:r>
      <w:r w:rsidR="000D6921" w:rsidRPr="00FC550D">
        <w:rPr>
          <w:rFonts w:ascii="Calibri" w:hAnsi="Calibri"/>
          <w:spacing w:val="-2"/>
          <w:szCs w:val="22"/>
          <w:lang w:val="en-US"/>
        </w:rPr>
        <w:t xml:space="preserve">Portugal, Russia, </w:t>
      </w:r>
      <w:r w:rsidR="00C25527" w:rsidRPr="00FC550D">
        <w:rPr>
          <w:rFonts w:ascii="Calibri" w:hAnsi="Calibri"/>
          <w:spacing w:val="-2"/>
          <w:szCs w:val="22"/>
          <w:lang w:val="en-US"/>
        </w:rPr>
        <w:t xml:space="preserve">Senegal, Singapore, South Africa, </w:t>
      </w:r>
      <w:r w:rsidR="006E1296" w:rsidRPr="00FC550D">
        <w:rPr>
          <w:rFonts w:ascii="Calibri" w:hAnsi="Calibri"/>
          <w:spacing w:val="-2"/>
          <w:szCs w:val="22"/>
          <w:lang w:val="en-US"/>
        </w:rPr>
        <w:t xml:space="preserve">South Korea, </w:t>
      </w:r>
      <w:r w:rsidR="00C25527" w:rsidRPr="00FC550D">
        <w:rPr>
          <w:rFonts w:ascii="Calibri" w:hAnsi="Calibri"/>
          <w:spacing w:val="-2"/>
          <w:szCs w:val="22"/>
          <w:lang w:val="en-US"/>
        </w:rPr>
        <w:t>Spain, Sri Lanka, Suriname, Sweden, Taiwan, Th</w:t>
      </w:r>
      <w:r w:rsidR="00672EB7" w:rsidRPr="00FC550D">
        <w:rPr>
          <w:rFonts w:ascii="Calibri" w:hAnsi="Calibri"/>
          <w:spacing w:val="-2"/>
          <w:szCs w:val="22"/>
          <w:lang w:val="en-US"/>
        </w:rPr>
        <w:t xml:space="preserve">ailand, Tunisia, Turkey, UK, </w:t>
      </w:r>
      <w:r w:rsidR="00CD43AD">
        <w:rPr>
          <w:rFonts w:ascii="Calibri" w:hAnsi="Calibri"/>
          <w:spacing w:val="-2"/>
          <w:szCs w:val="22"/>
          <w:lang w:val="en-US"/>
        </w:rPr>
        <w:t xml:space="preserve">Ukraine, </w:t>
      </w:r>
      <w:r w:rsidR="000C4DE4" w:rsidRPr="00FC550D">
        <w:rPr>
          <w:rFonts w:ascii="Calibri" w:hAnsi="Calibri"/>
          <w:spacing w:val="-2"/>
          <w:szCs w:val="22"/>
          <w:lang w:val="en-US"/>
        </w:rPr>
        <w:t xml:space="preserve">United Arab Emirates, </w:t>
      </w:r>
      <w:r w:rsidR="000D6921" w:rsidRPr="00FC550D">
        <w:rPr>
          <w:rFonts w:ascii="Calibri" w:hAnsi="Calibri"/>
          <w:spacing w:val="-2"/>
          <w:szCs w:val="22"/>
          <w:lang w:val="en-US"/>
        </w:rPr>
        <w:t>United States</w:t>
      </w:r>
      <w:r w:rsidR="00C25527" w:rsidRPr="00FC550D">
        <w:rPr>
          <w:rFonts w:ascii="Calibri" w:hAnsi="Calibri"/>
          <w:spacing w:val="-2"/>
          <w:szCs w:val="22"/>
          <w:lang w:val="en-US"/>
        </w:rPr>
        <w:t>) and pre</w:t>
      </w:r>
      <w:r w:rsidR="00C074D0" w:rsidRPr="00FC550D">
        <w:rPr>
          <w:rFonts w:ascii="Calibri" w:hAnsi="Calibri"/>
          <w:spacing w:val="-2"/>
          <w:szCs w:val="22"/>
          <w:lang w:val="en-US"/>
        </w:rPr>
        <w:t xml:space="preserve">sentations and panels at some </w:t>
      </w:r>
      <w:r w:rsidR="000D6921" w:rsidRPr="00FC550D">
        <w:rPr>
          <w:rFonts w:ascii="Calibri" w:hAnsi="Calibri"/>
          <w:spacing w:val="-2"/>
          <w:szCs w:val="22"/>
          <w:lang w:val="en-US"/>
        </w:rPr>
        <w:t>3</w:t>
      </w:r>
      <w:r w:rsidR="00094B87" w:rsidRPr="00FC550D">
        <w:rPr>
          <w:rFonts w:ascii="Calibri" w:hAnsi="Calibri"/>
          <w:spacing w:val="-2"/>
          <w:szCs w:val="22"/>
          <w:lang w:val="en-US"/>
        </w:rPr>
        <w:t>0</w:t>
      </w:r>
      <w:r w:rsidR="00C25527" w:rsidRPr="00FC550D">
        <w:rPr>
          <w:rFonts w:ascii="Calibri" w:hAnsi="Calibri"/>
          <w:spacing w:val="-2"/>
          <w:szCs w:val="22"/>
          <w:lang w:val="en-US"/>
        </w:rPr>
        <w:t xml:space="preserve">0 international conferences in many countries. </w:t>
      </w:r>
    </w:p>
    <w:p w:rsidR="00C25527" w:rsidRDefault="00C25527" w:rsidP="002A025D">
      <w:pP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rPr>
          <w:rFonts w:ascii="Calibri" w:hAnsi="Calibri"/>
          <w:spacing w:val="-2"/>
          <w:sz w:val="22"/>
          <w:szCs w:val="22"/>
          <w:lang w:val="en-US"/>
        </w:rPr>
      </w:pPr>
    </w:p>
    <w:p w:rsidR="00C25527" w:rsidRPr="00FC550D" w:rsidRDefault="00C25527" w:rsidP="002A025D">
      <w:pPr>
        <w:pBdr>
          <w:bottom w:val="single" w:sz="4" w:space="1" w:color="auto"/>
        </w:pBdr>
        <w:tabs>
          <w:tab w:val="left" w:pos="-1440"/>
          <w:tab w:val="left" w:pos="-720"/>
        </w:tabs>
        <w:suppressAutoHyphens/>
        <w:spacing w:line="276" w:lineRule="auto"/>
        <w:rPr>
          <w:rFonts w:ascii="Calibri" w:hAnsi="Calibri"/>
          <w:b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b/>
          <w:smallCaps/>
          <w:spacing w:val="-2"/>
          <w:sz w:val="22"/>
          <w:szCs w:val="22"/>
          <w:lang w:val="en-US"/>
        </w:rPr>
        <w:t>Conference organization</w:t>
      </w:r>
      <w:r w:rsidRPr="00FC550D">
        <w:rPr>
          <w:rFonts w:ascii="Calibri" w:hAnsi="Calibri"/>
          <w:b/>
          <w:spacing w:val="-2"/>
          <w:sz w:val="22"/>
          <w:szCs w:val="22"/>
          <w:lang w:val="en-US"/>
        </w:rPr>
        <w:t xml:space="preserve"> </w:t>
      </w:r>
    </w:p>
    <w:p w:rsidR="00094B87" w:rsidRPr="00FC550D" w:rsidRDefault="00094B87" w:rsidP="00094B87">
      <w:pPr>
        <w:numPr>
          <w:ilvl w:val="0"/>
          <w:numId w:val="1"/>
        </w:numPr>
        <w:spacing w:line="276" w:lineRule="auto"/>
        <w:ind w:left="357" w:right="-127" w:hanging="357"/>
        <w:rPr>
          <w:rFonts w:ascii="Calibri" w:hAnsi="Calibri"/>
          <w:sz w:val="22"/>
          <w:szCs w:val="22"/>
          <w:lang w:val="en-US"/>
        </w:rPr>
      </w:pPr>
      <w:r w:rsidRPr="00FC550D">
        <w:rPr>
          <w:rFonts w:ascii="Calibri" w:hAnsi="Calibri"/>
          <w:sz w:val="22"/>
          <w:szCs w:val="22"/>
          <w:lang w:val="en-US"/>
        </w:rPr>
        <w:t xml:space="preserve">Co-organizer </w:t>
      </w:r>
      <w:r w:rsidR="00FC550D" w:rsidRPr="00FC550D">
        <w:rPr>
          <w:rFonts w:ascii="Calibri" w:hAnsi="Calibri"/>
          <w:sz w:val="22"/>
          <w:szCs w:val="22"/>
          <w:lang w:val="en-US"/>
        </w:rPr>
        <w:t xml:space="preserve">of </w:t>
      </w:r>
      <w:r w:rsidR="008F43FD" w:rsidRPr="00FC550D">
        <w:rPr>
          <w:rFonts w:ascii="Calibri" w:hAnsi="Calibri"/>
          <w:sz w:val="22"/>
          <w:szCs w:val="22"/>
          <w:lang w:val="en-US"/>
        </w:rPr>
        <w:t xml:space="preserve">annual </w:t>
      </w:r>
      <w:r w:rsidRPr="00FC550D">
        <w:rPr>
          <w:rFonts w:ascii="Calibri" w:hAnsi="Calibri"/>
          <w:i/>
          <w:sz w:val="22"/>
          <w:szCs w:val="22"/>
          <w:lang w:val="en-US"/>
        </w:rPr>
        <w:t>Global Studies conferences</w:t>
      </w:r>
      <w:r w:rsidRPr="00FC550D">
        <w:rPr>
          <w:rFonts w:ascii="Calibri" w:hAnsi="Calibri"/>
          <w:sz w:val="22"/>
          <w:szCs w:val="22"/>
          <w:lang w:val="en-US"/>
        </w:rPr>
        <w:t xml:space="preserve">, </w:t>
      </w:r>
      <w:hyperlink r:id="rId9" w:history="1">
        <w:r w:rsidRPr="00FC550D">
          <w:rPr>
            <w:rStyle w:val="Hyperlink"/>
            <w:rFonts w:ascii="Calibri" w:hAnsi="Calibri"/>
            <w:sz w:val="22"/>
            <w:szCs w:val="22"/>
          </w:rPr>
          <w:t>www.GlobalStudiesConference.com</w:t>
        </w:r>
      </w:hyperlink>
      <w:r w:rsidRPr="00FC550D">
        <w:rPr>
          <w:rFonts w:ascii="Calibri" w:hAnsi="Calibri"/>
          <w:sz w:val="22"/>
          <w:szCs w:val="22"/>
          <w:lang w:val="en-US"/>
        </w:rPr>
        <w:t xml:space="preserve"> </w:t>
      </w:r>
    </w:p>
    <w:p w:rsidR="00FC550D" w:rsidRPr="00FC550D" w:rsidRDefault="00FC550D" w:rsidP="00094B87">
      <w:pPr>
        <w:numPr>
          <w:ilvl w:val="0"/>
          <w:numId w:val="9"/>
        </w:numPr>
        <w:spacing w:line="276" w:lineRule="auto"/>
        <w:ind w:right="-127"/>
        <w:rPr>
          <w:rFonts w:ascii="Calibri" w:hAnsi="Calibri"/>
          <w:sz w:val="22"/>
          <w:szCs w:val="22"/>
          <w:lang w:val="en-US"/>
        </w:rPr>
      </w:pPr>
      <w:r w:rsidRPr="00FC550D">
        <w:rPr>
          <w:rFonts w:ascii="Calibri" w:hAnsi="Calibri"/>
          <w:sz w:val="22"/>
          <w:szCs w:val="22"/>
          <w:lang w:val="en-US"/>
        </w:rPr>
        <w:t xml:space="preserve">China’s globalization, </w:t>
      </w:r>
      <w:r w:rsidR="00F12074">
        <w:rPr>
          <w:rFonts w:ascii="Calibri" w:hAnsi="Calibri"/>
          <w:sz w:val="22"/>
          <w:szCs w:val="22"/>
          <w:lang w:val="en-US"/>
        </w:rPr>
        <w:t xml:space="preserve">with Shanghai University, </w:t>
      </w:r>
      <w:r w:rsidR="007217B5">
        <w:rPr>
          <w:rFonts w:ascii="Calibri" w:hAnsi="Calibri"/>
          <w:sz w:val="22"/>
          <w:szCs w:val="22"/>
          <w:lang w:val="en-US"/>
        </w:rPr>
        <w:t>19-</w:t>
      </w:r>
      <w:r w:rsidR="00F12074">
        <w:rPr>
          <w:rFonts w:ascii="Calibri" w:hAnsi="Calibri"/>
          <w:sz w:val="22"/>
          <w:szCs w:val="22"/>
          <w:lang w:val="en-US"/>
        </w:rPr>
        <w:t>2</w:t>
      </w:r>
      <w:r w:rsidR="007217B5">
        <w:rPr>
          <w:rFonts w:ascii="Calibri" w:hAnsi="Calibri"/>
          <w:sz w:val="22"/>
          <w:szCs w:val="22"/>
          <w:lang w:val="en-US"/>
        </w:rPr>
        <w:t>1.6</w:t>
      </w:r>
      <w:r w:rsidRPr="00FC550D">
        <w:rPr>
          <w:rFonts w:ascii="Calibri" w:hAnsi="Calibri"/>
          <w:sz w:val="22"/>
          <w:szCs w:val="22"/>
          <w:lang w:val="en-US"/>
        </w:rPr>
        <w:t xml:space="preserve">.2014 </w:t>
      </w:r>
    </w:p>
    <w:p w:rsidR="0013041B" w:rsidRPr="00FC550D" w:rsidRDefault="009D05A2" w:rsidP="00094B87">
      <w:pPr>
        <w:numPr>
          <w:ilvl w:val="0"/>
          <w:numId w:val="9"/>
        </w:numPr>
        <w:spacing w:line="276" w:lineRule="auto"/>
        <w:ind w:right="-127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Social development in South Asia</w:t>
      </w:r>
      <w:r w:rsidR="0013041B" w:rsidRPr="00FC550D">
        <w:rPr>
          <w:rFonts w:ascii="Calibri" w:hAnsi="Calibri"/>
          <w:sz w:val="22"/>
          <w:szCs w:val="22"/>
          <w:lang w:val="en-US"/>
        </w:rPr>
        <w:t xml:space="preserve">, New Delhi, International Center, </w:t>
      </w:r>
      <w:r>
        <w:rPr>
          <w:rFonts w:ascii="Calibri" w:hAnsi="Calibri"/>
          <w:sz w:val="22"/>
          <w:szCs w:val="22"/>
          <w:lang w:val="en-US"/>
        </w:rPr>
        <w:t xml:space="preserve">with </w:t>
      </w:r>
      <w:r w:rsidRPr="00FC550D">
        <w:rPr>
          <w:rFonts w:ascii="Calibri" w:hAnsi="Calibri"/>
          <w:sz w:val="22"/>
          <w:szCs w:val="22"/>
          <w:lang w:val="en-US"/>
        </w:rPr>
        <w:t>Ambedkar University</w:t>
      </w:r>
      <w:r>
        <w:rPr>
          <w:rFonts w:ascii="Calibri" w:hAnsi="Calibri"/>
          <w:sz w:val="22"/>
          <w:szCs w:val="22"/>
          <w:lang w:val="en-US"/>
        </w:rPr>
        <w:t xml:space="preserve"> and Council on Social Development</w:t>
      </w:r>
      <w:r w:rsidRPr="00FC550D">
        <w:rPr>
          <w:rFonts w:ascii="Calibri" w:hAnsi="Calibri"/>
          <w:sz w:val="22"/>
          <w:szCs w:val="22"/>
          <w:lang w:val="en-US"/>
        </w:rPr>
        <w:t>,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r w:rsidR="0013041B" w:rsidRPr="00FC550D">
        <w:rPr>
          <w:rFonts w:ascii="Calibri" w:hAnsi="Calibri"/>
          <w:sz w:val="22"/>
          <w:szCs w:val="22"/>
          <w:lang w:val="en-US"/>
        </w:rPr>
        <w:t>5-7.9.2013</w:t>
      </w:r>
    </w:p>
    <w:p w:rsidR="008D5267" w:rsidRPr="00FC550D" w:rsidRDefault="000D6921" w:rsidP="00094B87">
      <w:pPr>
        <w:numPr>
          <w:ilvl w:val="0"/>
          <w:numId w:val="9"/>
        </w:numPr>
        <w:spacing w:line="276" w:lineRule="auto"/>
        <w:ind w:right="-127"/>
        <w:rPr>
          <w:rFonts w:ascii="Calibri" w:hAnsi="Calibri"/>
          <w:sz w:val="22"/>
          <w:szCs w:val="22"/>
          <w:lang w:val="en-US"/>
        </w:rPr>
      </w:pPr>
      <w:r w:rsidRPr="00FC550D">
        <w:rPr>
          <w:rFonts w:ascii="Calibri" w:hAnsi="Calibri"/>
          <w:sz w:val="22"/>
          <w:szCs w:val="22"/>
          <w:lang w:val="en-US"/>
        </w:rPr>
        <w:t xml:space="preserve">Eurasia </w:t>
      </w:r>
      <w:r w:rsidR="008D5267" w:rsidRPr="00FC550D">
        <w:rPr>
          <w:rFonts w:ascii="Calibri" w:hAnsi="Calibri"/>
          <w:sz w:val="22"/>
          <w:szCs w:val="22"/>
          <w:lang w:val="en-US"/>
        </w:rPr>
        <w:t>and Globalization</w:t>
      </w:r>
      <w:r w:rsidR="009D05A2">
        <w:rPr>
          <w:rFonts w:ascii="Calibri" w:hAnsi="Calibri"/>
          <w:sz w:val="22"/>
          <w:szCs w:val="22"/>
          <w:lang w:val="en-US"/>
        </w:rPr>
        <w:t>: Complexity and global studies</w:t>
      </w:r>
      <w:r w:rsidR="008D5267" w:rsidRPr="00FC550D">
        <w:rPr>
          <w:rFonts w:ascii="Calibri" w:hAnsi="Calibri"/>
          <w:sz w:val="22"/>
          <w:szCs w:val="22"/>
          <w:lang w:val="en-US"/>
        </w:rPr>
        <w:t>, Moscow University, 6.2012</w:t>
      </w:r>
    </w:p>
    <w:p w:rsidR="00D13699" w:rsidRPr="00FC550D" w:rsidRDefault="00D13699" w:rsidP="00094B87">
      <w:pPr>
        <w:numPr>
          <w:ilvl w:val="0"/>
          <w:numId w:val="9"/>
        </w:numPr>
        <w:spacing w:line="276" w:lineRule="auto"/>
        <w:ind w:right="-127"/>
        <w:rPr>
          <w:rFonts w:ascii="Calibri" w:hAnsi="Calibri"/>
          <w:sz w:val="22"/>
          <w:szCs w:val="22"/>
          <w:lang w:val="en-US"/>
        </w:rPr>
      </w:pPr>
      <w:r w:rsidRPr="00FC550D">
        <w:rPr>
          <w:rFonts w:ascii="Calibri" w:hAnsi="Calibri"/>
          <w:sz w:val="22"/>
          <w:szCs w:val="22"/>
          <w:lang w:val="en-US"/>
        </w:rPr>
        <w:lastRenderedPageBreak/>
        <w:t>Emerg</w:t>
      </w:r>
      <w:r w:rsidR="003F1479" w:rsidRPr="00FC550D">
        <w:rPr>
          <w:rFonts w:ascii="Calibri" w:hAnsi="Calibri"/>
          <w:sz w:val="22"/>
          <w:szCs w:val="22"/>
          <w:lang w:val="en-US"/>
        </w:rPr>
        <w:t xml:space="preserve">ing societies and Emancipation, </w:t>
      </w:r>
      <w:r w:rsidRPr="00FC550D">
        <w:rPr>
          <w:rFonts w:ascii="Calibri" w:hAnsi="Calibri"/>
          <w:sz w:val="22"/>
          <w:szCs w:val="22"/>
          <w:lang w:val="en-US"/>
        </w:rPr>
        <w:t>Rio de Janeiro, 18-20.7.2011</w:t>
      </w:r>
    </w:p>
    <w:p w:rsidR="00094B87" w:rsidRPr="00FC550D" w:rsidRDefault="00094B87" w:rsidP="00094B87">
      <w:pPr>
        <w:numPr>
          <w:ilvl w:val="0"/>
          <w:numId w:val="9"/>
        </w:numPr>
        <w:spacing w:line="276" w:lineRule="auto"/>
        <w:ind w:right="-127"/>
        <w:rPr>
          <w:rFonts w:ascii="Calibri" w:hAnsi="Calibri"/>
          <w:sz w:val="22"/>
          <w:szCs w:val="22"/>
          <w:lang w:val="en-US"/>
        </w:rPr>
      </w:pPr>
      <w:r w:rsidRPr="00FC550D">
        <w:rPr>
          <w:rFonts w:ascii="Calibri" w:hAnsi="Calibri"/>
          <w:sz w:val="22"/>
          <w:szCs w:val="22"/>
          <w:lang w:val="en-US"/>
        </w:rPr>
        <w:t xml:space="preserve">East Asia and Globalization, </w:t>
      </w:r>
      <w:r w:rsidR="002B5C00" w:rsidRPr="00FC550D">
        <w:rPr>
          <w:rFonts w:ascii="Calibri" w:hAnsi="Calibri"/>
          <w:sz w:val="22"/>
          <w:szCs w:val="22"/>
          <w:lang w:val="en-US"/>
        </w:rPr>
        <w:t xml:space="preserve">Pusan National University, </w:t>
      </w:r>
      <w:r w:rsidRPr="00FC550D">
        <w:rPr>
          <w:rFonts w:ascii="Calibri" w:hAnsi="Calibri"/>
          <w:sz w:val="22"/>
          <w:szCs w:val="22"/>
          <w:lang w:val="en-US"/>
        </w:rPr>
        <w:t xml:space="preserve">Busan, South Korea, 21-23.6.2010 </w:t>
      </w:r>
    </w:p>
    <w:p w:rsidR="00094B87" w:rsidRPr="00FC550D" w:rsidRDefault="00094B87" w:rsidP="00094B87">
      <w:pPr>
        <w:numPr>
          <w:ilvl w:val="0"/>
          <w:numId w:val="9"/>
        </w:numPr>
        <w:spacing w:line="276" w:lineRule="auto"/>
        <w:ind w:right="-127"/>
        <w:rPr>
          <w:rFonts w:ascii="Calibri" w:hAnsi="Calibri"/>
          <w:sz w:val="22"/>
          <w:szCs w:val="22"/>
          <w:lang w:val="en-US"/>
        </w:rPr>
      </w:pPr>
      <w:r w:rsidRPr="00FC550D">
        <w:rPr>
          <w:rFonts w:ascii="Calibri" w:hAnsi="Calibri"/>
          <w:sz w:val="22"/>
          <w:szCs w:val="22"/>
          <w:lang w:val="en-US"/>
        </w:rPr>
        <w:t>The Middle East and 21</w:t>
      </w:r>
      <w:r w:rsidR="008F43FD" w:rsidRPr="00FC550D">
        <w:rPr>
          <w:rFonts w:ascii="Calibri" w:hAnsi="Calibri"/>
          <w:sz w:val="22"/>
          <w:szCs w:val="22"/>
          <w:vertAlign w:val="superscript"/>
          <w:lang w:val="en-US"/>
        </w:rPr>
        <w:t>st</w:t>
      </w:r>
      <w:r w:rsidR="008F43FD" w:rsidRPr="00FC550D">
        <w:rPr>
          <w:rFonts w:ascii="Calibri" w:hAnsi="Calibri"/>
          <w:sz w:val="22"/>
          <w:szCs w:val="22"/>
          <w:lang w:val="en-US"/>
        </w:rPr>
        <w:t xml:space="preserve"> century</w:t>
      </w:r>
      <w:r w:rsidRPr="00FC550D">
        <w:rPr>
          <w:rFonts w:ascii="Calibri" w:hAnsi="Calibri"/>
          <w:sz w:val="22"/>
          <w:szCs w:val="22"/>
          <w:lang w:val="en-US"/>
        </w:rPr>
        <w:t xml:space="preserve"> </w:t>
      </w:r>
      <w:r w:rsidR="008F43FD" w:rsidRPr="00FC550D">
        <w:rPr>
          <w:rFonts w:ascii="Calibri" w:hAnsi="Calibri"/>
          <w:sz w:val="22"/>
          <w:szCs w:val="22"/>
          <w:lang w:val="en-US"/>
        </w:rPr>
        <w:t>g</w:t>
      </w:r>
      <w:r w:rsidRPr="00FC550D">
        <w:rPr>
          <w:rFonts w:ascii="Calibri" w:hAnsi="Calibri"/>
          <w:sz w:val="22"/>
          <w:szCs w:val="22"/>
          <w:lang w:val="en-US"/>
        </w:rPr>
        <w:t>lobalization, Zayed University, Dubai, 5.2009</w:t>
      </w:r>
    </w:p>
    <w:p w:rsidR="00094B87" w:rsidRPr="00FC550D" w:rsidRDefault="00094B87" w:rsidP="00094B87">
      <w:pPr>
        <w:numPr>
          <w:ilvl w:val="0"/>
          <w:numId w:val="9"/>
        </w:numPr>
        <w:spacing w:line="276" w:lineRule="auto"/>
        <w:ind w:right="-127"/>
        <w:rPr>
          <w:rFonts w:ascii="Calibri" w:hAnsi="Calibri"/>
          <w:sz w:val="22"/>
          <w:szCs w:val="22"/>
          <w:lang w:val="en-US"/>
        </w:rPr>
      </w:pPr>
      <w:r w:rsidRPr="00FC550D">
        <w:rPr>
          <w:rFonts w:ascii="Calibri" w:hAnsi="Calibri"/>
          <w:sz w:val="22"/>
          <w:szCs w:val="22"/>
          <w:lang w:val="en-US"/>
        </w:rPr>
        <w:t xml:space="preserve">Globalization and the United States, University of Illinois Chicago, 5.2008 </w:t>
      </w:r>
    </w:p>
    <w:p w:rsidR="000C4DE4" w:rsidRPr="00FC550D" w:rsidRDefault="000C4DE4" w:rsidP="000C4DE4">
      <w:pPr>
        <w:numPr>
          <w:ilvl w:val="0"/>
          <w:numId w:val="1"/>
        </w:numPr>
        <w:spacing w:line="276" w:lineRule="auto"/>
        <w:ind w:left="357" w:right="-127" w:hanging="357"/>
        <w:rPr>
          <w:rFonts w:ascii="Calibri" w:hAnsi="Calibri"/>
          <w:sz w:val="22"/>
          <w:szCs w:val="22"/>
          <w:lang w:val="en-US"/>
        </w:rPr>
      </w:pPr>
      <w:r w:rsidRPr="00FC550D">
        <w:rPr>
          <w:rFonts w:ascii="Calibri" w:hAnsi="Calibri"/>
          <w:sz w:val="22"/>
          <w:szCs w:val="22"/>
          <w:lang w:val="en-US"/>
        </w:rPr>
        <w:t xml:space="preserve">International Sociological Association, Futures Research, Gothenburg 7.2010: </w:t>
      </w:r>
      <w:r w:rsidR="009D05A2">
        <w:rPr>
          <w:rFonts w:ascii="Calibri" w:hAnsi="Calibri"/>
          <w:sz w:val="22"/>
          <w:szCs w:val="22"/>
          <w:lang w:val="en-US"/>
        </w:rPr>
        <w:t>C</w:t>
      </w:r>
      <w:r w:rsidRPr="00FC550D">
        <w:rPr>
          <w:rFonts w:ascii="Calibri" w:hAnsi="Calibri"/>
          <w:sz w:val="22"/>
          <w:szCs w:val="22"/>
          <w:lang w:val="en-US"/>
        </w:rPr>
        <w:t xml:space="preserve">onvener of </w:t>
      </w:r>
      <w:r w:rsidR="00D13699" w:rsidRPr="00FC550D">
        <w:rPr>
          <w:rFonts w:ascii="Calibri" w:hAnsi="Calibri"/>
          <w:sz w:val="22"/>
          <w:szCs w:val="22"/>
          <w:lang w:val="en-US"/>
        </w:rPr>
        <w:t xml:space="preserve">panels of </w:t>
      </w:r>
      <w:r w:rsidRPr="00FC550D">
        <w:rPr>
          <w:rFonts w:ascii="Calibri" w:hAnsi="Calibri"/>
          <w:sz w:val="22"/>
          <w:szCs w:val="22"/>
          <w:lang w:val="en-US"/>
        </w:rPr>
        <w:t xml:space="preserve">Future Moves: </w:t>
      </w:r>
      <w:r w:rsidR="00094B87" w:rsidRPr="00FC550D">
        <w:rPr>
          <w:rFonts w:ascii="Calibri" w:hAnsi="Calibri"/>
          <w:sz w:val="22"/>
          <w:szCs w:val="22"/>
          <w:lang w:val="en-US"/>
        </w:rPr>
        <w:t>Ne</w:t>
      </w:r>
      <w:r w:rsidR="00D13699" w:rsidRPr="00FC550D">
        <w:rPr>
          <w:rFonts w:ascii="Calibri" w:hAnsi="Calibri"/>
          <w:sz w:val="22"/>
          <w:szCs w:val="22"/>
          <w:lang w:val="en-US"/>
        </w:rPr>
        <w:t xml:space="preserve">w Trends in Globalization </w:t>
      </w:r>
    </w:p>
    <w:p w:rsidR="000C4DE4" w:rsidRPr="00FC550D" w:rsidRDefault="000C4DE4" w:rsidP="000C4DE4">
      <w:pPr>
        <w:numPr>
          <w:ilvl w:val="0"/>
          <w:numId w:val="1"/>
        </w:numPr>
        <w:spacing w:line="276" w:lineRule="auto"/>
        <w:ind w:left="357" w:right="-127" w:hanging="357"/>
        <w:rPr>
          <w:rFonts w:ascii="Calibri" w:hAnsi="Calibri"/>
          <w:sz w:val="22"/>
          <w:szCs w:val="22"/>
          <w:lang w:val="en-US"/>
        </w:rPr>
      </w:pPr>
      <w:r w:rsidRPr="00FC550D">
        <w:rPr>
          <w:rFonts w:ascii="Calibri" w:hAnsi="Calibri"/>
          <w:sz w:val="22"/>
          <w:szCs w:val="22"/>
          <w:lang w:val="en-US"/>
        </w:rPr>
        <w:t xml:space="preserve">American Sociological Association, San Francisco, 8.2009: </w:t>
      </w:r>
      <w:r w:rsidR="009D05A2">
        <w:rPr>
          <w:rFonts w:ascii="Calibri" w:hAnsi="Calibri"/>
          <w:sz w:val="22"/>
          <w:szCs w:val="22"/>
          <w:lang w:val="en-US"/>
        </w:rPr>
        <w:t>C</w:t>
      </w:r>
      <w:r w:rsidRPr="00FC550D">
        <w:rPr>
          <w:rFonts w:ascii="Calibri" w:hAnsi="Calibri"/>
          <w:sz w:val="22"/>
          <w:szCs w:val="22"/>
          <w:lang w:val="en-US"/>
        </w:rPr>
        <w:t>onvener of Globalization sessions</w:t>
      </w:r>
    </w:p>
    <w:p w:rsidR="00A7788E" w:rsidRPr="00FC550D" w:rsidRDefault="00A7788E" w:rsidP="002A025D">
      <w:pPr>
        <w:numPr>
          <w:ilvl w:val="0"/>
          <w:numId w:val="1"/>
        </w:numPr>
        <w:spacing w:line="276" w:lineRule="auto"/>
        <w:ind w:left="357" w:right="-127" w:hanging="357"/>
        <w:rPr>
          <w:rFonts w:ascii="Calibri" w:hAnsi="Calibri"/>
          <w:sz w:val="22"/>
          <w:szCs w:val="22"/>
          <w:lang w:val="en-US"/>
        </w:rPr>
      </w:pPr>
      <w:r w:rsidRPr="00FC550D">
        <w:rPr>
          <w:rFonts w:ascii="Calibri" w:hAnsi="Calibri"/>
          <w:sz w:val="22"/>
          <w:szCs w:val="22"/>
          <w:lang w:val="en-US"/>
        </w:rPr>
        <w:t>International Institute of Sociolog</w:t>
      </w:r>
      <w:r w:rsidRPr="00FC550D">
        <w:rPr>
          <w:rFonts w:ascii="Calibri" w:hAnsi="Calibri"/>
          <w:i/>
          <w:sz w:val="22"/>
          <w:szCs w:val="22"/>
          <w:lang w:val="en-US"/>
        </w:rPr>
        <w:t>y</w:t>
      </w:r>
      <w:r w:rsidRPr="00FC550D">
        <w:rPr>
          <w:rFonts w:ascii="Calibri" w:hAnsi="Calibri"/>
          <w:sz w:val="22"/>
          <w:szCs w:val="22"/>
          <w:lang w:val="en-US"/>
        </w:rPr>
        <w:t xml:space="preserve">  </w:t>
      </w:r>
      <w:r w:rsidR="007E4DDD" w:rsidRPr="00FC550D">
        <w:rPr>
          <w:rFonts w:ascii="Calibri" w:hAnsi="Calibri"/>
          <w:sz w:val="22"/>
          <w:szCs w:val="22"/>
          <w:lang w:val="en-US"/>
        </w:rPr>
        <w:t>39</w:t>
      </w:r>
      <w:r w:rsidR="007E4DDD" w:rsidRPr="00FC550D">
        <w:rPr>
          <w:rFonts w:ascii="Calibri" w:hAnsi="Calibri"/>
          <w:sz w:val="22"/>
          <w:szCs w:val="22"/>
          <w:vertAlign w:val="superscript"/>
          <w:lang w:val="en-US"/>
        </w:rPr>
        <w:t>th</w:t>
      </w:r>
      <w:r w:rsidR="007E4DDD" w:rsidRPr="00FC550D">
        <w:rPr>
          <w:rFonts w:ascii="Calibri" w:hAnsi="Calibri"/>
          <w:sz w:val="22"/>
          <w:szCs w:val="22"/>
          <w:lang w:val="en-US"/>
        </w:rPr>
        <w:t xml:space="preserve"> </w:t>
      </w:r>
      <w:r w:rsidRPr="00FC550D">
        <w:rPr>
          <w:rFonts w:ascii="Calibri" w:hAnsi="Calibri"/>
          <w:sz w:val="22"/>
          <w:szCs w:val="22"/>
          <w:lang w:val="en-US"/>
        </w:rPr>
        <w:t xml:space="preserve">Congress, Yerevan, Armenia, 6.2009: </w:t>
      </w:r>
      <w:r w:rsidR="007E4DDD" w:rsidRPr="00FC550D">
        <w:rPr>
          <w:rFonts w:ascii="Calibri" w:hAnsi="Calibri"/>
          <w:sz w:val="22"/>
          <w:szCs w:val="22"/>
          <w:lang w:val="en-US"/>
        </w:rPr>
        <w:t>New Trends In Globalization</w:t>
      </w:r>
      <w:r w:rsidRPr="00FC550D">
        <w:rPr>
          <w:rFonts w:ascii="Calibri" w:hAnsi="Calibri"/>
          <w:sz w:val="22"/>
          <w:szCs w:val="22"/>
          <w:lang w:val="en-US"/>
        </w:rPr>
        <w:t xml:space="preserve"> </w:t>
      </w:r>
    </w:p>
    <w:p w:rsidR="009919A5" w:rsidRPr="00FC550D" w:rsidRDefault="00F71A8F" w:rsidP="002A025D">
      <w:pPr>
        <w:numPr>
          <w:ilvl w:val="0"/>
          <w:numId w:val="1"/>
        </w:numPr>
        <w:spacing w:line="276" w:lineRule="auto"/>
        <w:ind w:left="357" w:right="-127" w:hanging="357"/>
        <w:rPr>
          <w:rFonts w:ascii="Calibri" w:hAnsi="Calibri"/>
          <w:sz w:val="22"/>
          <w:szCs w:val="22"/>
          <w:lang w:val="en-US"/>
        </w:rPr>
      </w:pPr>
      <w:r w:rsidRPr="00FC550D">
        <w:rPr>
          <w:rFonts w:ascii="Calibri" w:hAnsi="Calibri"/>
          <w:sz w:val="22"/>
          <w:szCs w:val="22"/>
          <w:lang w:val="en-US"/>
        </w:rPr>
        <w:t>Interna</w:t>
      </w:r>
      <w:r w:rsidR="00ED4A34" w:rsidRPr="00FC550D">
        <w:rPr>
          <w:rFonts w:ascii="Calibri" w:hAnsi="Calibri"/>
          <w:sz w:val="22"/>
          <w:szCs w:val="22"/>
          <w:lang w:val="en-US"/>
        </w:rPr>
        <w:t>tional Sociological Association</w:t>
      </w:r>
      <w:r w:rsidR="00CA70FB" w:rsidRPr="00FC550D">
        <w:rPr>
          <w:rFonts w:ascii="Calibri" w:hAnsi="Calibri"/>
          <w:sz w:val="22"/>
          <w:szCs w:val="22"/>
          <w:lang w:val="en-US"/>
        </w:rPr>
        <w:t xml:space="preserve"> panels</w:t>
      </w:r>
      <w:r w:rsidR="00ED4A34" w:rsidRPr="00FC550D">
        <w:rPr>
          <w:rFonts w:ascii="Calibri" w:hAnsi="Calibri"/>
          <w:sz w:val="22"/>
          <w:szCs w:val="22"/>
          <w:lang w:val="en-US"/>
        </w:rPr>
        <w:t xml:space="preserve">, Barcelona, 9.2008: </w:t>
      </w:r>
      <w:r w:rsidR="009919A5" w:rsidRPr="00FC550D">
        <w:rPr>
          <w:rFonts w:ascii="Calibri" w:hAnsi="Calibri"/>
          <w:sz w:val="22"/>
          <w:szCs w:val="22"/>
          <w:lang w:val="en-US"/>
        </w:rPr>
        <w:t>New Trends in Globalization</w:t>
      </w:r>
    </w:p>
    <w:p w:rsidR="00F4156C" w:rsidRPr="00FC550D" w:rsidRDefault="00F4156C" w:rsidP="002A025D">
      <w:pPr>
        <w:numPr>
          <w:ilvl w:val="0"/>
          <w:numId w:val="1"/>
        </w:numPr>
        <w:spacing w:line="276" w:lineRule="auto"/>
        <w:ind w:left="357" w:right="-127" w:hanging="357"/>
        <w:rPr>
          <w:rFonts w:ascii="Calibri" w:hAnsi="Calibri"/>
          <w:sz w:val="22"/>
          <w:szCs w:val="22"/>
          <w:lang w:val="en-US"/>
        </w:rPr>
      </w:pPr>
      <w:r w:rsidRPr="00FC550D">
        <w:rPr>
          <w:rFonts w:ascii="Calibri" w:hAnsi="Calibri"/>
          <w:sz w:val="22"/>
          <w:szCs w:val="22"/>
          <w:lang w:val="en-US"/>
        </w:rPr>
        <w:t>International Studies Association</w:t>
      </w:r>
      <w:r w:rsidR="00A468DA" w:rsidRPr="00FC550D">
        <w:rPr>
          <w:rFonts w:ascii="Calibri" w:hAnsi="Calibri"/>
          <w:sz w:val="22"/>
          <w:szCs w:val="22"/>
          <w:lang w:val="en-US"/>
        </w:rPr>
        <w:t xml:space="preserve"> panels</w:t>
      </w:r>
      <w:r w:rsidR="00CB5662" w:rsidRPr="00FC550D">
        <w:rPr>
          <w:rFonts w:ascii="Calibri" w:hAnsi="Calibri"/>
          <w:sz w:val="22"/>
          <w:szCs w:val="22"/>
          <w:lang w:val="en-US"/>
        </w:rPr>
        <w:t>, San Diego</w:t>
      </w:r>
      <w:r w:rsidRPr="00FC550D">
        <w:rPr>
          <w:rFonts w:ascii="Calibri" w:hAnsi="Calibri"/>
          <w:sz w:val="22"/>
          <w:szCs w:val="22"/>
          <w:lang w:val="en-US"/>
        </w:rPr>
        <w:t xml:space="preserve"> and Global Studies Association, </w:t>
      </w:r>
      <w:r w:rsidR="00CB5662" w:rsidRPr="00FC550D">
        <w:rPr>
          <w:rFonts w:ascii="Calibri" w:hAnsi="Calibri"/>
          <w:sz w:val="22"/>
          <w:szCs w:val="22"/>
          <w:lang w:val="en-US"/>
        </w:rPr>
        <w:t xml:space="preserve">Chicago, </w:t>
      </w:r>
      <w:r w:rsidRPr="00FC550D">
        <w:rPr>
          <w:rFonts w:ascii="Calibri" w:hAnsi="Calibri"/>
          <w:sz w:val="22"/>
          <w:szCs w:val="22"/>
          <w:lang w:val="en-US"/>
        </w:rPr>
        <w:t>2006.</w:t>
      </w:r>
    </w:p>
    <w:p w:rsidR="00B33E45" w:rsidRPr="00FC550D" w:rsidRDefault="00B33E45" w:rsidP="002A025D">
      <w:pPr>
        <w:numPr>
          <w:ilvl w:val="0"/>
          <w:numId w:val="1"/>
        </w:numPr>
        <w:spacing w:line="276" w:lineRule="auto"/>
        <w:ind w:left="357" w:right="-127" w:hanging="357"/>
        <w:rPr>
          <w:rFonts w:ascii="Calibri" w:hAnsi="Calibri"/>
          <w:sz w:val="22"/>
          <w:szCs w:val="22"/>
          <w:lang w:val="en-US"/>
        </w:rPr>
      </w:pPr>
      <w:r w:rsidRPr="00FC550D">
        <w:rPr>
          <w:rFonts w:ascii="Calibri" w:hAnsi="Calibri"/>
          <w:sz w:val="22"/>
          <w:szCs w:val="22"/>
          <w:lang w:val="en-US"/>
        </w:rPr>
        <w:t xml:space="preserve">Transnational Seminar </w:t>
      </w:r>
      <w:r w:rsidR="00F4156C" w:rsidRPr="00FC550D">
        <w:rPr>
          <w:rFonts w:ascii="Calibri" w:hAnsi="Calibri"/>
          <w:sz w:val="22"/>
          <w:szCs w:val="22"/>
          <w:lang w:val="en-US"/>
        </w:rPr>
        <w:t xml:space="preserve">UIUC </w:t>
      </w:r>
      <w:r w:rsidR="00B9493B" w:rsidRPr="00FC550D">
        <w:rPr>
          <w:rFonts w:ascii="Calibri" w:hAnsi="Calibri"/>
          <w:sz w:val="22"/>
          <w:szCs w:val="22"/>
          <w:lang w:val="en-US"/>
        </w:rPr>
        <w:t xml:space="preserve">Sociology, Geography, Global Studies in Education, Center for Global Studies, Women </w:t>
      </w:r>
      <w:r w:rsidR="000B0413" w:rsidRPr="00FC550D">
        <w:rPr>
          <w:rFonts w:ascii="Calibri" w:hAnsi="Calibri"/>
          <w:sz w:val="22"/>
          <w:szCs w:val="22"/>
          <w:lang w:val="en-US"/>
        </w:rPr>
        <w:t>a</w:t>
      </w:r>
      <w:r w:rsidR="00B9493B" w:rsidRPr="00FC550D">
        <w:rPr>
          <w:rFonts w:ascii="Calibri" w:hAnsi="Calibri"/>
          <w:sz w:val="22"/>
          <w:szCs w:val="22"/>
          <w:lang w:val="en-US"/>
        </w:rPr>
        <w:t>nd Gender in Global Perspective, Urban and Regional Planning</w:t>
      </w:r>
      <w:r w:rsidR="00DD353E" w:rsidRPr="00FC550D">
        <w:rPr>
          <w:rFonts w:ascii="Calibri" w:hAnsi="Calibri"/>
          <w:sz w:val="22"/>
          <w:szCs w:val="22"/>
          <w:lang w:val="en-US"/>
        </w:rPr>
        <w:t xml:space="preserve">; </w:t>
      </w:r>
      <w:r w:rsidR="00B9493B" w:rsidRPr="00FC550D">
        <w:rPr>
          <w:rFonts w:ascii="Calibri" w:hAnsi="Calibri"/>
          <w:sz w:val="22"/>
          <w:szCs w:val="22"/>
          <w:lang w:val="en-US"/>
        </w:rPr>
        <w:t>initiator</w:t>
      </w:r>
      <w:r w:rsidR="00423244" w:rsidRPr="00FC550D">
        <w:rPr>
          <w:rFonts w:ascii="Calibri" w:hAnsi="Calibri"/>
          <w:sz w:val="22"/>
          <w:szCs w:val="22"/>
          <w:lang w:val="en-US"/>
        </w:rPr>
        <w:t xml:space="preserve"> and</w:t>
      </w:r>
      <w:r w:rsidR="003A353E" w:rsidRPr="00FC550D">
        <w:rPr>
          <w:rFonts w:ascii="Calibri" w:hAnsi="Calibri"/>
          <w:sz w:val="22"/>
          <w:szCs w:val="22"/>
          <w:lang w:val="en-US"/>
        </w:rPr>
        <w:t xml:space="preserve"> </w:t>
      </w:r>
      <w:r w:rsidRPr="00FC550D">
        <w:rPr>
          <w:rFonts w:ascii="Calibri" w:hAnsi="Calibri"/>
          <w:sz w:val="22"/>
          <w:szCs w:val="22"/>
          <w:lang w:val="en-US"/>
        </w:rPr>
        <w:t>coordinator 2002-2005</w:t>
      </w:r>
      <w:r w:rsidR="00477460" w:rsidRPr="00FC550D">
        <w:rPr>
          <w:rFonts w:ascii="Calibri" w:hAnsi="Calibri"/>
          <w:sz w:val="22"/>
          <w:szCs w:val="22"/>
          <w:lang w:val="en-US"/>
        </w:rPr>
        <w:t xml:space="preserve">, </w:t>
      </w:r>
      <w:r w:rsidR="00D1623E" w:rsidRPr="00FC550D">
        <w:rPr>
          <w:rFonts w:ascii="Calibri" w:hAnsi="Calibri"/>
          <w:sz w:val="22"/>
          <w:szCs w:val="22"/>
          <w:lang w:val="en-US"/>
        </w:rPr>
        <w:t>2007</w:t>
      </w:r>
    </w:p>
    <w:p w:rsidR="00C25527" w:rsidRPr="00FC550D" w:rsidRDefault="00C25527" w:rsidP="002A025D">
      <w:pPr>
        <w:numPr>
          <w:ilvl w:val="0"/>
          <w:numId w:val="1"/>
        </w:numPr>
        <w:spacing w:line="276" w:lineRule="auto"/>
        <w:ind w:left="357" w:hanging="357"/>
        <w:rPr>
          <w:rFonts w:ascii="Calibri" w:hAnsi="Calibri"/>
          <w:sz w:val="22"/>
          <w:szCs w:val="22"/>
          <w:lang w:val="en-US"/>
        </w:rPr>
      </w:pPr>
      <w:r w:rsidRPr="00FC550D">
        <w:rPr>
          <w:rFonts w:ascii="Calibri" w:hAnsi="Calibri"/>
          <w:sz w:val="22"/>
          <w:szCs w:val="22"/>
          <w:lang w:val="en-US"/>
        </w:rPr>
        <w:t>Tr</w:t>
      </w:r>
      <w:r w:rsidR="00733A16" w:rsidRPr="00FC550D">
        <w:rPr>
          <w:rFonts w:ascii="Calibri" w:hAnsi="Calibri"/>
          <w:sz w:val="22"/>
          <w:szCs w:val="22"/>
          <w:lang w:val="en-US"/>
        </w:rPr>
        <w:t xml:space="preserve">ansnational </w:t>
      </w:r>
      <w:r w:rsidR="00A464CE" w:rsidRPr="00FC550D">
        <w:rPr>
          <w:rFonts w:ascii="Calibri" w:hAnsi="Calibri"/>
          <w:sz w:val="22"/>
          <w:szCs w:val="22"/>
          <w:lang w:val="en-US"/>
        </w:rPr>
        <w:t>Workshop</w:t>
      </w:r>
      <w:r w:rsidR="00F03B21" w:rsidRPr="00FC550D">
        <w:rPr>
          <w:rFonts w:ascii="Calibri" w:hAnsi="Calibri"/>
          <w:sz w:val="22"/>
          <w:szCs w:val="22"/>
          <w:lang w:val="en-US"/>
        </w:rPr>
        <w:t xml:space="preserve"> </w:t>
      </w:r>
      <w:r w:rsidR="00F35D29" w:rsidRPr="00FC550D">
        <w:rPr>
          <w:rFonts w:ascii="Calibri" w:hAnsi="Calibri"/>
          <w:sz w:val="22"/>
          <w:szCs w:val="22"/>
          <w:lang w:val="en-US"/>
        </w:rPr>
        <w:t>UIUC</w:t>
      </w:r>
      <w:r w:rsidR="00603CA0" w:rsidRPr="00FC550D">
        <w:rPr>
          <w:rFonts w:ascii="Calibri" w:hAnsi="Calibri"/>
          <w:sz w:val="22"/>
          <w:szCs w:val="22"/>
          <w:lang w:val="en-US"/>
        </w:rPr>
        <w:t xml:space="preserve"> Sociology</w:t>
      </w:r>
      <w:r w:rsidR="00F03B21" w:rsidRPr="00FC550D">
        <w:rPr>
          <w:rFonts w:ascii="Calibri" w:hAnsi="Calibri"/>
          <w:sz w:val="22"/>
          <w:szCs w:val="22"/>
          <w:lang w:val="en-US"/>
        </w:rPr>
        <w:t>,</w:t>
      </w:r>
      <w:r w:rsidR="00A464CE" w:rsidRPr="00FC550D">
        <w:rPr>
          <w:rFonts w:ascii="Calibri" w:hAnsi="Calibri"/>
          <w:sz w:val="22"/>
          <w:szCs w:val="22"/>
          <w:lang w:val="en-US"/>
        </w:rPr>
        <w:t xml:space="preserve"> </w:t>
      </w:r>
      <w:r w:rsidR="00D32D3D" w:rsidRPr="00FC550D">
        <w:rPr>
          <w:rFonts w:ascii="Calibri" w:hAnsi="Calibri"/>
          <w:sz w:val="22"/>
          <w:szCs w:val="22"/>
          <w:lang w:val="en-US"/>
        </w:rPr>
        <w:t xml:space="preserve">co-organizer </w:t>
      </w:r>
      <w:r w:rsidRPr="00FC550D">
        <w:rPr>
          <w:rFonts w:ascii="Calibri" w:hAnsi="Calibri"/>
          <w:sz w:val="22"/>
          <w:szCs w:val="22"/>
          <w:lang w:val="en-US"/>
        </w:rPr>
        <w:t>2003</w:t>
      </w:r>
      <w:r w:rsidR="007A5FF1" w:rsidRPr="00FC550D">
        <w:rPr>
          <w:rFonts w:ascii="Calibri" w:hAnsi="Calibri"/>
          <w:sz w:val="22"/>
          <w:szCs w:val="22"/>
          <w:lang w:val="en-US"/>
        </w:rPr>
        <w:t>, 2007</w:t>
      </w:r>
      <w:r w:rsidRPr="00FC550D">
        <w:rPr>
          <w:rFonts w:ascii="Calibri" w:hAnsi="Calibri"/>
          <w:sz w:val="22"/>
          <w:szCs w:val="22"/>
          <w:lang w:val="en-US"/>
        </w:rPr>
        <w:t>.</w:t>
      </w:r>
    </w:p>
    <w:p w:rsidR="00C25527" w:rsidRPr="00FC550D" w:rsidRDefault="00C25527" w:rsidP="002A025D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ind w:left="357" w:right="-202" w:hanging="357"/>
        <w:rPr>
          <w:rFonts w:ascii="Calibri" w:hAnsi="Calibri"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i/>
          <w:spacing w:val="-2"/>
          <w:sz w:val="22"/>
          <w:szCs w:val="22"/>
          <w:lang w:val="en-US"/>
        </w:rPr>
        <w:t>Global Futures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>,</w:t>
      </w:r>
      <w:r w:rsidR="005F772F" w:rsidRPr="00FC550D">
        <w:rPr>
          <w:rFonts w:ascii="Calibri" w:hAnsi="Calibri"/>
          <w:spacing w:val="-2"/>
          <w:sz w:val="22"/>
          <w:szCs w:val="22"/>
          <w:lang w:val="en-US"/>
        </w:rPr>
        <w:t xml:space="preserve"> </w:t>
      </w:r>
      <w:r w:rsidR="00D66C4C">
        <w:rPr>
          <w:rFonts w:ascii="Calibri" w:hAnsi="Calibri"/>
          <w:spacing w:val="-2"/>
          <w:sz w:val="22"/>
          <w:szCs w:val="22"/>
          <w:lang w:val="en-US"/>
        </w:rPr>
        <w:t xml:space="preserve">lectures and 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 xml:space="preserve">conference </w:t>
      </w:r>
      <w:r w:rsidR="00D32D3D" w:rsidRPr="00FC550D">
        <w:rPr>
          <w:rFonts w:ascii="Calibri" w:hAnsi="Calibri"/>
          <w:spacing w:val="-2"/>
          <w:sz w:val="22"/>
          <w:szCs w:val="22"/>
          <w:lang w:val="en-US"/>
        </w:rPr>
        <w:t>for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 xml:space="preserve"> </w:t>
      </w:r>
      <w:r w:rsidR="00B9493B" w:rsidRPr="00FC550D">
        <w:rPr>
          <w:rFonts w:ascii="Calibri" w:hAnsi="Calibri"/>
          <w:spacing w:val="-2"/>
          <w:sz w:val="22"/>
          <w:szCs w:val="22"/>
          <w:lang w:val="en-US"/>
        </w:rPr>
        <w:t xml:space="preserve">the 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>Institute of Social Studies 45</w:t>
      </w:r>
      <w:r w:rsidRPr="00FC550D">
        <w:rPr>
          <w:rFonts w:ascii="Calibri" w:hAnsi="Calibri"/>
          <w:spacing w:val="-2"/>
          <w:sz w:val="22"/>
          <w:szCs w:val="22"/>
          <w:vertAlign w:val="superscript"/>
          <w:lang w:val="en-US"/>
        </w:rPr>
        <w:t>th</w:t>
      </w:r>
      <w:r w:rsidR="00D32D3D" w:rsidRPr="00FC550D">
        <w:rPr>
          <w:rFonts w:ascii="Calibri" w:hAnsi="Calibri"/>
          <w:spacing w:val="-2"/>
          <w:sz w:val="22"/>
          <w:szCs w:val="22"/>
          <w:lang w:val="en-US"/>
        </w:rPr>
        <w:t xml:space="preserve"> anniversary, 1997</w:t>
      </w:r>
    </w:p>
    <w:p w:rsidR="00C25527" w:rsidRPr="00FC550D" w:rsidRDefault="00C25527" w:rsidP="002A025D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ind w:left="357" w:hanging="357"/>
        <w:rPr>
          <w:rFonts w:ascii="Calibri" w:hAnsi="Calibri"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i/>
          <w:spacing w:val="-2"/>
          <w:sz w:val="22"/>
          <w:szCs w:val="22"/>
          <w:lang w:val="en-US"/>
        </w:rPr>
        <w:t>The Politics of Humanitarian Intervention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 xml:space="preserve">, </w:t>
      </w:r>
      <w:r w:rsidR="00ED0F63" w:rsidRPr="00FC550D">
        <w:rPr>
          <w:rFonts w:ascii="Calibri" w:hAnsi="Calibri"/>
          <w:spacing w:val="-2"/>
          <w:sz w:val="22"/>
          <w:szCs w:val="22"/>
          <w:lang w:val="en-US"/>
        </w:rPr>
        <w:t xml:space="preserve">international workshop, 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>ISS</w:t>
      </w:r>
      <w:r w:rsidR="00ED0F63" w:rsidRPr="00FC550D">
        <w:rPr>
          <w:rFonts w:ascii="Calibri" w:hAnsi="Calibri"/>
          <w:spacing w:val="-2"/>
          <w:sz w:val="22"/>
          <w:szCs w:val="22"/>
          <w:lang w:val="en-US"/>
        </w:rPr>
        <w:t>, 1996</w:t>
      </w:r>
    </w:p>
    <w:p w:rsidR="00C25527" w:rsidRPr="00FC550D" w:rsidRDefault="00C25527" w:rsidP="002A025D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ind w:left="357" w:right="-127" w:hanging="357"/>
        <w:rPr>
          <w:rFonts w:ascii="Calibri" w:hAnsi="Calibri"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i/>
          <w:spacing w:val="-2"/>
          <w:sz w:val="22"/>
          <w:szCs w:val="22"/>
          <w:lang w:val="en-US"/>
        </w:rPr>
        <w:t>The Columbus Complex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 xml:space="preserve">, </w:t>
      </w:r>
      <w:r w:rsidR="000B0413" w:rsidRPr="00FC550D">
        <w:rPr>
          <w:rFonts w:ascii="Calibri" w:hAnsi="Calibri"/>
          <w:spacing w:val="-2"/>
          <w:sz w:val="22"/>
          <w:szCs w:val="22"/>
          <w:lang w:val="en-US"/>
        </w:rPr>
        <w:t>L</w:t>
      </w:r>
      <w:r w:rsidR="00ED0F63" w:rsidRPr="00FC550D">
        <w:rPr>
          <w:rFonts w:ascii="Calibri" w:hAnsi="Calibri"/>
          <w:spacing w:val="-2"/>
          <w:sz w:val="22"/>
          <w:szCs w:val="22"/>
          <w:lang w:val="en-US"/>
        </w:rPr>
        <w:t xml:space="preserve">ecture series </w:t>
      </w:r>
      <w:r w:rsidR="005478E0" w:rsidRPr="00FC550D">
        <w:rPr>
          <w:rFonts w:ascii="Calibri" w:hAnsi="Calibri"/>
          <w:spacing w:val="-2"/>
          <w:sz w:val="22"/>
          <w:szCs w:val="22"/>
          <w:lang w:val="en-US"/>
        </w:rPr>
        <w:t>of</w:t>
      </w:r>
      <w:r w:rsidR="00515F9E" w:rsidRPr="00FC550D">
        <w:rPr>
          <w:rFonts w:ascii="Calibri" w:hAnsi="Calibri"/>
          <w:spacing w:val="-2"/>
          <w:sz w:val="22"/>
          <w:szCs w:val="22"/>
          <w:lang w:val="en-US"/>
        </w:rPr>
        <w:t xml:space="preserve"> 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 xml:space="preserve">Association for Culture </w:t>
      </w:r>
      <w:r w:rsidR="005478E0" w:rsidRPr="00FC550D">
        <w:rPr>
          <w:rFonts w:ascii="Calibri" w:hAnsi="Calibri"/>
          <w:spacing w:val="-2"/>
          <w:sz w:val="22"/>
          <w:szCs w:val="22"/>
          <w:lang w:val="en-US"/>
        </w:rPr>
        <w:t>&amp;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 xml:space="preserve"> Development, 1992</w:t>
      </w:r>
      <w:r w:rsidR="00515F9E" w:rsidRPr="00FC550D">
        <w:rPr>
          <w:rFonts w:ascii="Calibri" w:hAnsi="Calibri"/>
          <w:spacing w:val="-2"/>
          <w:sz w:val="22"/>
          <w:szCs w:val="22"/>
          <w:lang w:val="en-US"/>
        </w:rPr>
        <w:t xml:space="preserve"> </w:t>
      </w:r>
    </w:p>
    <w:p w:rsidR="00C25527" w:rsidRPr="00FC550D" w:rsidRDefault="00C25527" w:rsidP="002A025D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ind w:left="357" w:right="-127" w:hanging="357"/>
        <w:rPr>
          <w:rFonts w:ascii="Calibri" w:hAnsi="Calibri"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i/>
          <w:spacing w:val="-2"/>
          <w:sz w:val="22"/>
          <w:szCs w:val="22"/>
          <w:lang w:val="en-US"/>
        </w:rPr>
        <w:t>The Decolonization of Imagination</w:t>
      </w:r>
      <w:r w:rsidR="00603CA0" w:rsidRPr="00FC550D">
        <w:rPr>
          <w:rFonts w:ascii="Calibri" w:hAnsi="Calibri"/>
          <w:i/>
          <w:spacing w:val="-2"/>
          <w:sz w:val="22"/>
          <w:szCs w:val="22"/>
          <w:lang w:val="en-US"/>
        </w:rPr>
        <w:t>: Europe in Reverse Video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 xml:space="preserve">, </w:t>
      </w:r>
      <w:r w:rsidR="00B9493B" w:rsidRPr="00FC550D">
        <w:rPr>
          <w:rFonts w:ascii="Calibri" w:hAnsi="Calibri"/>
          <w:spacing w:val="-2"/>
          <w:sz w:val="22"/>
          <w:szCs w:val="22"/>
          <w:lang w:val="en-US"/>
        </w:rPr>
        <w:t xml:space="preserve">international 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>conference organized with the Transnational Institute and University of Amsterdam</w:t>
      </w:r>
      <w:r w:rsidR="00BF044D" w:rsidRPr="00FC550D">
        <w:rPr>
          <w:rFonts w:ascii="Calibri" w:hAnsi="Calibri"/>
          <w:spacing w:val="-2"/>
          <w:sz w:val="22"/>
          <w:szCs w:val="22"/>
          <w:lang w:val="en-US"/>
        </w:rPr>
        <w:t>, 1991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>.</w:t>
      </w:r>
    </w:p>
    <w:p w:rsidR="00C25527" w:rsidRPr="00FC550D" w:rsidRDefault="00BB2C20" w:rsidP="002A025D">
      <w:pPr>
        <w:numPr>
          <w:ilvl w:val="0"/>
          <w:numId w:val="1"/>
        </w:numPr>
        <w:pBdr>
          <w:bottom w:val="single" w:sz="4" w:space="1" w:color="auto"/>
        </w:pBd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ind w:left="357" w:right="-127" w:hanging="357"/>
        <w:rPr>
          <w:rFonts w:ascii="Calibri" w:hAnsi="Calibri"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i/>
          <w:spacing w:val="-2"/>
          <w:sz w:val="22"/>
          <w:szCs w:val="22"/>
          <w:lang w:val="en-US"/>
        </w:rPr>
        <w:t xml:space="preserve">Emancipations: </w:t>
      </w:r>
      <w:r w:rsidR="00C25527" w:rsidRPr="00FC550D">
        <w:rPr>
          <w:rFonts w:ascii="Calibri" w:hAnsi="Calibri"/>
          <w:i/>
          <w:spacing w:val="-2"/>
          <w:sz w:val="22"/>
          <w:szCs w:val="22"/>
          <w:lang w:val="en-US"/>
        </w:rPr>
        <w:t>Rethinking Emancipation</w:t>
      </w:r>
      <w:r w:rsidR="003A353E" w:rsidRPr="00FC550D">
        <w:rPr>
          <w:rFonts w:ascii="Calibri" w:hAnsi="Calibri"/>
          <w:i/>
          <w:spacing w:val="-2"/>
          <w:sz w:val="22"/>
          <w:szCs w:val="22"/>
          <w:lang w:val="en-US"/>
        </w:rPr>
        <w:t>,</w:t>
      </w:r>
      <w:r w:rsidR="00515F9E" w:rsidRPr="00FC550D">
        <w:rPr>
          <w:rFonts w:ascii="Calibri" w:hAnsi="Calibri"/>
          <w:spacing w:val="-2"/>
          <w:sz w:val="22"/>
          <w:szCs w:val="22"/>
          <w:lang w:val="en-US"/>
        </w:rPr>
        <w:t xml:space="preserve"> 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 xml:space="preserve">with </w:t>
      </w:r>
      <w:r w:rsidR="00ED0F63" w:rsidRPr="00FC550D">
        <w:rPr>
          <w:rFonts w:ascii="Calibri" w:hAnsi="Calibri"/>
          <w:spacing w:val="-2"/>
          <w:sz w:val="22"/>
          <w:szCs w:val="22"/>
          <w:lang w:val="en-US"/>
        </w:rPr>
        <w:t>ISS</w:t>
      </w:r>
      <w:r w:rsidR="005478E0" w:rsidRPr="00FC550D">
        <w:rPr>
          <w:rFonts w:ascii="Calibri" w:hAnsi="Calibri"/>
          <w:spacing w:val="-2"/>
          <w:sz w:val="22"/>
          <w:szCs w:val="22"/>
          <w:lang w:val="en-US"/>
        </w:rPr>
        <w:t xml:space="preserve"> and</w:t>
      </w:r>
      <w:r w:rsidR="00ED0F63" w:rsidRPr="00FC550D">
        <w:rPr>
          <w:rFonts w:ascii="Calibri" w:hAnsi="Calibri"/>
          <w:spacing w:val="-2"/>
          <w:sz w:val="22"/>
          <w:szCs w:val="22"/>
          <w:lang w:val="en-US"/>
        </w:rPr>
        <w:t xml:space="preserve"> </w:t>
      </w:r>
      <w:r w:rsidR="003A353E" w:rsidRPr="00FC550D">
        <w:rPr>
          <w:rFonts w:ascii="Calibri" w:hAnsi="Calibri"/>
          <w:spacing w:val="-2"/>
          <w:sz w:val="22"/>
          <w:szCs w:val="22"/>
          <w:lang w:val="en-US"/>
        </w:rPr>
        <w:t>Groningen University,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 xml:space="preserve"> Philosophy, </w:t>
      </w:r>
      <w:r w:rsidR="00ED0F63" w:rsidRPr="00FC550D">
        <w:rPr>
          <w:rFonts w:ascii="Calibri" w:hAnsi="Calibri"/>
          <w:spacing w:val="-2"/>
          <w:sz w:val="22"/>
          <w:szCs w:val="22"/>
          <w:lang w:val="en-US"/>
        </w:rPr>
        <w:t>1991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 xml:space="preserve">. </w:t>
      </w:r>
    </w:p>
    <w:p w:rsidR="00C25527" w:rsidRPr="00FC550D" w:rsidRDefault="00C25527" w:rsidP="002A025D">
      <w:pPr>
        <w:keepNext/>
        <w:keepLines/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rPr>
          <w:rFonts w:ascii="Calibri" w:hAnsi="Calibri"/>
          <w:spacing w:val="-2"/>
          <w:sz w:val="22"/>
          <w:szCs w:val="22"/>
          <w:lang w:val="en-US"/>
        </w:rPr>
      </w:pPr>
    </w:p>
    <w:p w:rsidR="00C074D0" w:rsidRPr="00FC550D" w:rsidRDefault="00D1623E" w:rsidP="002A025D">
      <w:pPr>
        <w:keepNext/>
        <w:pBdr>
          <w:bottom w:val="single" w:sz="4" w:space="1" w:color="auto"/>
        </w:pBdr>
        <w:tabs>
          <w:tab w:val="left" w:pos="-1440"/>
          <w:tab w:val="left" w:pos="-720"/>
        </w:tabs>
        <w:suppressAutoHyphens/>
        <w:spacing w:line="276" w:lineRule="auto"/>
        <w:rPr>
          <w:rFonts w:ascii="Calibri" w:hAnsi="Calibri"/>
          <w:b/>
          <w:smallCaps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b/>
          <w:smallCaps/>
          <w:spacing w:val="-2"/>
          <w:sz w:val="22"/>
          <w:szCs w:val="22"/>
          <w:lang w:val="en-US"/>
        </w:rPr>
        <w:t>Research and f</w:t>
      </w:r>
      <w:r w:rsidR="00C25527" w:rsidRPr="00FC550D">
        <w:rPr>
          <w:rFonts w:ascii="Calibri" w:hAnsi="Calibri"/>
          <w:b/>
          <w:smallCaps/>
          <w:spacing w:val="-2"/>
          <w:sz w:val="22"/>
          <w:szCs w:val="22"/>
          <w:lang w:val="en-US"/>
        </w:rPr>
        <w:t xml:space="preserve">ieldwork </w:t>
      </w:r>
    </w:p>
    <w:tbl>
      <w:tblPr>
        <w:tblW w:w="8858" w:type="dxa"/>
        <w:tblLook w:val="01E0" w:firstRow="1" w:lastRow="1" w:firstColumn="1" w:lastColumn="1" w:noHBand="0" w:noVBand="0"/>
      </w:tblPr>
      <w:tblGrid>
        <w:gridCol w:w="1308"/>
        <w:gridCol w:w="7550"/>
      </w:tblGrid>
      <w:tr w:rsidR="00BB2C20" w:rsidRPr="00FC550D" w:rsidTr="001357F1">
        <w:tc>
          <w:tcPr>
            <w:tcW w:w="1308" w:type="dxa"/>
          </w:tcPr>
          <w:p w:rsidR="00DF11B3" w:rsidRPr="00FC550D" w:rsidRDefault="00DF11B3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2011</w:t>
            </w:r>
          </w:p>
          <w:p w:rsidR="00DF11B3" w:rsidRPr="00FC550D" w:rsidRDefault="00DF11B3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</w:p>
          <w:p w:rsidR="00BB2C20" w:rsidRPr="00FC550D" w:rsidRDefault="00BB2C20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2010</w:t>
            </w:r>
          </w:p>
        </w:tc>
        <w:tc>
          <w:tcPr>
            <w:tcW w:w="7550" w:type="dxa"/>
          </w:tcPr>
          <w:p w:rsidR="00DF11B3" w:rsidRPr="00FC550D" w:rsidRDefault="00DF11B3" w:rsidP="003F1479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 xml:space="preserve">BRICS and Emancipation: Research proposal submitted to European </w:t>
            </w:r>
            <w:r w:rsidR="00B3210E">
              <w:rPr>
                <w:rFonts w:ascii="Calibri" w:hAnsi="Calibri"/>
                <w:sz w:val="22"/>
                <w:szCs w:val="22"/>
                <w:lang w:val="en-US"/>
              </w:rPr>
              <w:t xml:space="preserve">Research </w:t>
            </w:r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>Co</w:t>
            </w:r>
            <w:r w:rsidR="00B3210E">
              <w:rPr>
                <w:rFonts w:ascii="Calibri" w:hAnsi="Calibri"/>
                <w:sz w:val="22"/>
                <w:szCs w:val="22"/>
                <w:lang w:val="en-US"/>
              </w:rPr>
              <w:t>uncil</w:t>
            </w:r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 xml:space="preserve"> Advanced Studies, with Maastricht University </w:t>
            </w:r>
          </w:p>
          <w:p w:rsidR="00BB2C20" w:rsidRPr="00FC550D" w:rsidRDefault="00BB2C20" w:rsidP="003F1479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 xml:space="preserve">Global rebalancing: </w:t>
            </w:r>
            <w:r w:rsidR="00D13699" w:rsidRPr="00FC550D">
              <w:rPr>
                <w:rFonts w:ascii="Calibri" w:hAnsi="Calibri"/>
                <w:sz w:val="22"/>
                <w:szCs w:val="22"/>
                <w:lang w:val="en-US"/>
              </w:rPr>
              <w:t>R</w:t>
            </w:r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>esearch pro</w:t>
            </w:r>
            <w:r w:rsidR="003F1479" w:rsidRPr="00FC550D">
              <w:rPr>
                <w:rFonts w:ascii="Calibri" w:hAnsi="Calibri"/>
                <w:sz w:val="22"/>
                <w:szCs w:val="22"/>
                <w:lang w:val="en-US"/>
              </w:rPr>
              <w:t>posal submitted to NSF</w:t>
            </w:r>
          </w:p>
        </w:tc>
      </w:tr>
      <w:tr w:rsidR="00D1623E" w:rsidRPr="00FC550D" w:rsidTr="001357F1">
        <w:tc>
          <w:tcPr>
            <w:tcW w:w="1308" w:type="dxa"/>
          </w:tcPr>
          <w:p w:rsidR="00D1623E" w:rsidRPr="00FC550D" w:rsidRDefault="00D1623E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2007</w:t>
            </w:r>
            <w:r w:rsidR="00E25972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-</w:t>
            </w:r>
            <w:r w:rsidR="00AE7F8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0</w:t>
            </w:r>
            <w:r w:rsidR="00D66C4C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9</w:t>
            </w:r>
          </w:p>
        </w:tc>
        <w:tc>
          <w:tcPr>
            <w:tcW w:w="7550" w:type="dxa"/>
          </w:tcPr>
          <w:p w:rsidR="00D1623E" w:rsidRPr="00FC550D" w:rsidRDefault="00D1623E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 xml:space="preserve">Emerging </w:t>
            </w:r>
            <w:r w:rsidR="00E25972" w:rsidRPr="00FC550D">
              <w:rPr>
                <w:rFonts w:ascii="Calibri" w:hAnsi="Calibri"/>
                <w:sz w:val="22"/>
                <w:szCs w:val="22"/>
                <w:lang w:val="en-US"/>
              </w:rPr>
              <w:t>Societie</w:t>
            </w:r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 xml:space="preserve">s, with U Freiburg, JNU New Delhi, </w:t>
            </w:r>
            <w:proofErr w:type="spellStart"/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>Fundaçao</w:t>
            </w:r>
            <w:proofErr w:type="spellEnd"/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 xml:space="preserve"> J </w:t>
            </w:r>
            <w:proofErr w:type="spellStart"/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>Nabuco</w:t>
            </w:r>
            <w:proofErr w:type="spellEnd"/>
            <w:r w:rsidRPr="00FC550D">
              <w:rPr>
                <w:rFonts w:ascii="Calibri" w:hAnsi="Calibri"/>
                <w:sz w:val="22"/>
                <w:szCs w:val="22"/>
                <w:lang w:val="en-US"/>
              </w:rPr>
              <w:t xml:space="preserve">, Recife </w:t>
            </w:r>
          </w:p>
        </w:tc>
      </w:tr>
      <w:tr w:rsidR="00D1623E" w:rsidRPr="00FC550D" w:rsidTr="001357F1">
        <w:tc>
          <w:tcPr>
            <w:tcW w:w="1308" w:type="dxa"/>
          </w:tcPr>
          <w:p w:rsidR="00D1623E" w:rsidRPr="00FC550D" w:rsidRDefault="00D1623E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2006</w:t>
            </w:r>
          </w:p>
        </w:tc>
        <w:tc>
          <w:tcPr>
            <w:tcW w:w="7550" w:type="dxa"/>
          </w:tcPr>
          <w:p w:rsidR="00D1623E" w:rsidRPr="00FC550D" w:rsidRDefault="00D1623E" w:rsidP="009D05A2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Globalization the next phase: </w:t>
            </w:r>
            <w:r w:rsidR="009D05A2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R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esearch in six Asian countries (sabbatical)</w:t>
            </w:r>
          </w:p>
        </w:tc>
      </w:tr>
      <w:tr w:rsidR="00B10E80" w:rsidRPr="00FC550D" w:rsidTr="001357F1">
        <w:tc>
          <w:tcPr>
            <w:tcW w:w="1308" w:type="dxa"/>
          </w:tcPr>
          <w:p w:rsidR="00B10E80" w:rsidRPr="00FC550D" w:rsidRDefault="00B10E80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2005-06</w:t>
            </w:r>
          </w:p>
        </w:tc>
        <w:tc>
          <w:tcPr>
            <w:tcW w:w="7550" w:type="dxa"/>
          </w:tcPr>
          <w:p w:rsidR="00B10E80" w:rsidRPr="00FC550D" w:rsidRDefault="00E25972" w:rsidP="009D05A2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i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M</w:t>
            </w:r>
            <w:r w:rsidR="00B10E80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ulticulturalism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</w:t>
            </w:r>
            <w:r w:rsidR="00B10E80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in Germany, South Africa, Sweden, </w:t>
            </w:r>
            <w:r w:rsidR="009D05A2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South </w:t>
            </w:r>
            <w:r w:rsidR="00AE7F8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Thailand: </w:t>
            </w:r>
            <w:r w:rsidR="009D05A2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I</w:t>
            </w:r>
            <w:r w:rsidR="00AE7F8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nterviews, workshops</w:t>
            </w:r>
          </w:p>
        </w:tc>
      </w:tr>
      <w:tr w:rsidR="00B10E80" w:rsidRPr="00FC550D" w:rsidTr="001357F1">
        <w:tc>
          <w:tcPr>
            <w:tcW w:w="1308" w:type="dxa"/>
          </w:tcPr>
          <w:p w:rsidR="00B10E80" w:rsidRPr="00FC550D" w:rsidRDefault="00B10E80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b/>
                <w:smallCaps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1999-2001</w:t>
            </w:r>
          </w:p>
        </w:tc>
        <w:tc>
          <w:tcPr>
            <w:tcW w:w="7550" w:type="dxa"/>
          </w:tcPr>
          <w:p w:rsidR="00B10E80" w:rsidRPr="00FC550D" w:rsidRDefault="00B10E80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b/>
                <w:smallCaps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i/>
                <w:spacing w:val="-2"/>
                <w:sz w:val="22"/>
                <w:szCs w:val="22"/>
                <w:lang w:val="en-US"/>
              </w:rPr>
              <w:t>Corporate Citizenship and European Small and Medium Enterprises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with CERFE, </w:t>
            </w:r>
            <w:proofErr w:type="spellStart"/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Progressio</w:t>
            </w:r>
            <w:proofErr w:type="spellEnd"/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Foundation and EU-Leonardo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ab/>
            </w:r>
          </w:p>
        </w:tc>
      </w:tr>
      <w:tr w:rsidR="00B10E80" w:rsidRPr="00FC550D" w:rsidTr="001357F1">
        <w:tc>
          <w:tcPr>
            <w:tcW w:w="1308" w:type="dxa"/>
          </w:tcPr>
          <w:p w:rsidR="00B10E80" w:rsidRPr="00FC550D" w:rsidRDefault="00B10E80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b/>
                <w:smallCaps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2000</w:t>
            </w:r>
          </w:p>
        </w:tc>
        <w:tc>
          <w:tcPr>
            <w:tcW w:w="7550" w:type="dxa"/>
          </w:tcPr>
          <w:p w:rsidR="00B10E80" w:rsidRPr="00FC550D" w:rsidRDefault="00B10E80" w:rsidP="009D05A2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b/>
                <w:smallCaps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Social Capital and Collective Action</w:t>
            </w:r>
            <w:r w:rsidR="00EA0449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</w:t>
            </w:r>
            <w:r w:rsidR="0071790B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with ISS and Bergen </w:t>
            </w:r>
            <w:r w:rsidR="00094B87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University</w:t>
            </w:r>
            <w:r w:rsidR="009D05A2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:</w:t>
            </w:r>
            <w:r w:rsidR="00094B87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</w:t>
            </w:r>
            <w:r w:rsidR="0071790B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C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onvener</w:t>
            </w:r>
          </w:p>
        </w:tc>
      </w:tr>
      <w:tr w:rsidR="00B10E80" w:rsidRPr="00FC550D" w:rsidTr="001357F1">
        <w:tc>
          <w:tcPr>
            <w:tcW w:w="1308" w:type="dxa"/>
          </w:tcPr>
          <w:p w:rsidR="00B10E80" w:rsidRPr="00FC550D" w:rsidRDefault="00B10E80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b/>
                <w:smallCaps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1996</w:t>
            </w:r>
          </w:p>
        </w:tc>
        <w:tc>
          <w:tcPr>
            <w:tcW w:w="7550" w:type="dxa"/>
          </w:tcPr>
          <w:p w:rsidR="00B10E80" w:rsidRPr="00FC550D" w:rsidRDefault="00B10E80" w:rsidP="009D05A2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b/>
                <w:smallCaps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Islam in the Netherlands: </w:t>
            </w:r>
            <w:r w:rsidR="009D05A2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I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nterviews with imams</w:t>
            </w:r>
          </w:p>
        </w:tc>
      </w:tr>
      <w:tr w:rsidR="00B10E80" w:rsidRPr="00FC550D" w:rsidTr="001357F1">
        <w:tc>
          <w:tcPr>
            <w:tcW w:w="1308" w:type="dxa"/>
          </w:tcPr>
          <w:p w:rsidR="00B10E80" w:rsidRPr="00FC550D" w:rsidRDefault="00B10E80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1979-81</w:t>
            </w:r>
          </w:p>
        </w:tc>
        <w:tc>
          <w:tcPr>
            <w:tcW w:w="7550" w:type="dxa"/>
          </w:tcPr>
          <w:p w:rsidR="00B10E80" w:rsidRPr="00FC550D" w:rsidRDefault="00B10E80" w:rsidP="00D66C4C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b/>
                <w:smallCaps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Military coups by lower ranks: </w:t>
            </w:r>
            <w:r w:rsidR="00F87629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I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nterviews with coup makers, military, politicians and activists</w:t>
            </w:r>
            <w:r w:rsidRPr="00FC550D">
              <w:rPr>
                <w:rFonts w:ascii="Calibri" w:hAnsi="Calibri"/>
                <w:i/>
                <w:spacing w:val="-2"/>
                <w:sz w:val="22"/>
                <w:szCs w:val="22"/>
                <w:lang w:val="en-US"/>
              </w:rPr>
              <w:t xml:space="preserve"> 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in Ghana, Liberia, Suriname</w:t>
            </w:r>
          </w:p>
        </w:tc>
      </w:tr>
      <w:tr w:rsidR="00B10E80" w:rsidRPr="00FC550D" w:rsidTr="001357F1">
        <w:tc>
          <w:tcPr>
            <w:tcW w:w="1308" w:type="dxa"/>
          </w:tcPr>
          <w:p w:rsidR="00B10E80" w:rsidRPr="00FC550D" w:rsidRDefault="00B10E80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1972</w:t>
            </w:r>
          </w:p>
        </w:tc>
        <w:tc>
          <w:tcPr>
            <w:tcW w:w="7550" w:type="dxa"/>
          </w:tcPr>
          <w:p w:rsidR="00B10E80" w:rsidRPr="00FC550D" w:rsidRDefault="00B10E80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b/>
                <w:smallCaps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International youth tourism in Amsterdam</w:t>
            </w:r>
            <w:r w:rsidR="00EA0449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with </w:t>
            </w:r>
            <w:r w:rsidR="00BD5367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University 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of Amsterdam</w:t>
            </w:r>
          </w:p>
        </w:tc>
      </w:tr>
      <w:tr w:rsidR="00B10E80" w:rsidRPr="00FC550D" w:rsidTr="001357F1">
        <w:tc>
          <w:tcPr>
            <w:tcW w:w="1308" w:type="dxa"/>
            <w:tcBorders>
              <w:bottom w:val="single" w:sz="4" w:space="0" w:color="auto"/>
            </w:tcBorders>
          </w:tcPr>
          <w:p w:rsidR="00B10E80" w:rsidRPr="00FC550D" w:rsidRDefault="00B10E80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b/>
                <w:smallCaps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1971</w:t>
            </w:r>
          </w:p>
        </w:tc>
        <w:tc>
          <w:tcPr>
            <w:tcW w:w="7550" w:type="dxa"/>
            <w:tcBorders>
              <w:bottom w:val="single" w:sz="4" w:space="0" w:color="auto"/>
            </w:tcBorders>
          </w:tcPr>
          <w:p w:rsidR="00B10E80" w:rsidRPr="00FC550D" w:rsidRDefault="00B10E80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b/>
                <w:smallCaps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Urban networks in Ben </w:t>
            </w:r>
            <w:proofErr w:type="spellStart"/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Arous</w:t>
            </w:r>
            <w:proofErr w:type="spellEnd"/>
            <w:r w:rsidR="00F87629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-</w:t>
            </w:r>
            <w:r w:rsidR="00976041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Tunis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 Tunisia</w:t>
            </w:r>
            <w:r w:rsidR="00EA0449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with </w:t>
            </w:r>
            <w:r w:rsidR="0071790B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University 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of Amsterdam</w:t>
            </w:r>
          </w:p>
        </w:tc>
      </w:tr>
    </w:tbl>
    <w:p w:rsidR="00BF597C" w:rsidRPr="00FC550D" w:rsidRDefault="00BF597C" w:rsidP="002A025D">
      <w:pP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rPr>
          <w:rFonts w:ascii="Calibri" w:hAnsi="Calibri"/>
          <w:b/>
          <w:smallCaps/>
          <w:spacing w:val="-2"/>
          <w:sz w:val="22"/>
          <w:szCs w:val="22"/>
          <w:lang w:val="en-US"/>
        </w:rPr>
      </w:pPr>
    </w:p>
    <w:p w:rsidR="000751B5" w:rsidRPr="00FC550D" w:rsidRDefault="009C4E3D" w:rsidP="002A025D">
      <w:pPr>
        <w:keepNext/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rPr>
          <w:rFonts w:ascii="Calibri" w:hAnsi="Calibri"/>
          <w:b/>
          <w:smallCaps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b/>
          <w:smallCaps/>
          <w:spacing w:val="-2"/>
          <w:sz w:val="22"/>
          <w:szCs w:val="22"/>
          <w:lang w:val="en-US"/>
        </w:rPr>
        <w:lastRenderedPageBreak/>
        <w:t>G</w:t>
      </w:r>
      <w:r w:rsidR="000751B5" w:rsidRPr="00FC550D">
        <w:rPr>
          <w:rFonts w:ascii="Calibri" w:hAnsi="Calibri"/>
          <w:b/>
          <w:smallCaps/>
          <w:spacing w:val="-2"/>
          <w:sz w:val="22"/>
          <w:szCs w:val="22"/>
          <w:lang w:val="en-US"/>
        </w:rPr>
        <w:t>rants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49"/>
        <w:gridCol w:w="6893"/>
      </w:tblGrid>
      <w:tr w:rsidR="009C4E3D" w:rsidRPr="00FC550D" w:rsidTr="001357F1">
        <w:tc>
          <w:tcPr>
            <w:tcW w:w="1758" w:type="dxa"/>
            <w:tcBorders>
              <w:top w:val="single" w:sz="4" w:space="0" w:color="auto"/>
            </w:tcBorders>
          </w:tcPr>
          <w:p w:rsidR="009C4E3D" w:rsidRPr="00FC550D" w:rsidRDefault="00DA1F96" w:rsidP="002A025D">
            <w:pPr>
              <w:keepNext/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i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i/>
                <w:spacing w:val="-2"/>
                <w:sz w:val="22"/>
                <w:szCs w:val="22"/>
                <w:lang w:val="en-US"/>
              </w:rPr>
              <w:t>Research</w:t>
            </w:r>
          </w:p>
        </w:tc>
        <w:tc>
          <w:tcPr>
            <w:tcW w:w="7100" w:type="dxa"/>
            <w:tcBorders>
              <w:top w:val="single" w:sz="4" w:space="0" w:color="auto"/>
            </w:tcBorders>
          </w:tcPr>
          <w:p w:rsidR="009C4E3D" w:rsidRPr="00FC550D" w:rsidRDefault="00DA1F96" w:rsidP="004D1CED">
            <w:pPr>
              <w:keepNext/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Corporate </w:t>
            </w:r>
            <w:r w:rsidR="00356CEB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C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itizenship (with CERFE, </w:t>
            </w:r>
            <w:proofErr w:type="spellStart"/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Progressio</w:t>
            </w:r>
            <w:proofErr w:type="spellEnd"/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; EU-Leonardo $</w:t>
            </w:r>
            <w:r w:rsidR="00004BEE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5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0</w:t>
            </w:r>
            <w:r w:rsidR="004D1CE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,000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)</w:t>
            </w:r>
            <w:r w:rsidR="00C76CE7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, Social Capital (ISS and </w:t>
            </w:r>
            <w:r w:rsidR="001110D2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LOS </w:t>
            </w:r>
            <w:r w:rsidR="00C76CE7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Bergen </w:t>
            </w:r>
            <w:r w:rsidR="00BD5367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University </w:t>
            </w:r>
            <w:r w:rsidR="00C76CE7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$20</w:t>
            </w:r>
            <w:r w:rsidR="004D1CE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,000</w:t>
            </w:r>
            <w:r w:rsidR="00C76CE7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)</w:t>
            </w:r>
          </w:p>
        </w:tc>
      </w:tr>
      <w:tr w:rsidR="009C4E3D" w:rsidRPr="00FC550D" w:rsidTr="001357F1">
        <w:tc>
          <w:tcPr>
            <w:tcW w:w="1758" w:type="dxa"/>
          </w:tcPr>
          <w:p w:rsidR="009C4E3D" w:rsidRPr="00FC550D" w:rsidRDefault="00DA1F96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i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i/>
                <w:spacing w:val="-2"/>
                <w:sz w:val="22"/>
                <w:szCs w:val="22"/>
                <w:lang w:val="en-US"/>
              </w:rPr>
              <w:t>Conference</w:t>
            </w:r>
            <w:r w:rsidR="00F7432F" w:rsidRPr="00FC550D">
              <w:rPr>
                <w:rFonts w:ascii="Calibri" w:hAnsi="Calibri"/>
                <w:i/>
                <w:spacing w:val="-2"/>
                <w:sz w:val="22"/>
                <w:szCs w:val="22"/>
                <w:lang w:val="en-US"/>
              </w:rPr>
              <w:t>s</w:t>
            </w:r>
            <w:r w:rsidRPr="00FC550D">
              <w:rPr>
                <w:rFonts w:ascii="Calibri" w:hAnsi="Calibri"/>
                <w:i/>
                <w:spacing w:val="-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100" w:type="dxa"/>
          </w:tcPr>
          <w:p w:rsidR="00F60162" w:rsidRPr="00FC550D" w:rsidRDefault="00DA1F96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Global Futures ($</w:t>
            </w:r>
            <w:r w:rsidR="004D1CE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2</w:t>
            </w:r>
            <w:r w:rsidR="002D60E9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0</w:t>
            </w:r>
            <w:r w:rsidR="00356CEB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0</w:t>
            </w:r>
            <w:r w:rsidR="004D1CE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,000</w:t>
            </w:r>
            <w:r w:rsidR="00356CEB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, </w:t>
            </w:r>
            <w:r w:rsidR="00F35D29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corporations and 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foundations)</w:t>
            </w:r>
            <w:r w:rsidR="003B2E65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 1999</w:t>
            </w:r>
          </w:p>
          <w:p w:rsidR="009C4E3D" w:rsidRPr="00FC550D" w:rsidRDefault="00DA1F96" w:rsidP="004D1CE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Decolonization of Imagination ($</w:t>
            </w:r>
            <w:r w:rsidR="004D1CE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6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0</w:t>
            </w:r>
            <w:r w:rsidR="004D1CE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,000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 Dutch development cooperation) Rethinking Emancipation ($20</w:t>
            </w:r>
            <w:r w:rsidR="004D1CE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,000</w:t>
            </w:r>
            <w:r w:rsidR="002D60E9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ISS</w:t>
            </w:r>
            <w:r w:rsidR="00BD5367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and Groningen University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)</w:t>
            </w:r>
          </w:p>
        </w:tc>
      </w:tr>
      <w:tr w:rsidR="009C4E3D" w:rsidRPr="00FC550D" w:rsidTr="001357F1">
        <w:tc>
          <w:tcPr>
            <w:tcW w:w="1758" w:type="dxa"/>
          </w:tcPr>
          <w:p w:rsidR="009C4E3D" w:rsidRPr="00FC550D" w:rsidRDefault="00DA1F96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i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i/>
                <w:spacing w:val="-2"/>
                <w:sz w:val="22"/>
                <w:szCs w:val="22"/>
                <w:lang w:val="en-US"/>
              </w:rPr>
              <w:t>Research travel</w:t>
            </w:r>
          </w:p>
        </w:tc>
        <w:tc>
          <w:tcPr>
            <w:tcW w:w="7100" w:type="dxa"/>
          </w:tcPr>
          <w:p w:rsidR="00FC550D" w:rsidRPr="00FC550D" w:rsidRDefault="00DA1F96" w:rsidP="00E558EE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Numerous small grants</w:t>
            </w:r>
            <w:r w:rsidR="001110D2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(</w:t>
            </w:r>
            <w:r w:rsidR="00356CEB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e.g. </w:t>
            </w:r>
            <w:r w:rsidR="00AA031E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Barcelona 2008 UIUC $2</w:t>
            </w:r>
            <w:r w:rsidR="004D1CE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000</w:t>
            </w:r>
            <w:r w:rsidR="00AA031E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; </w:t>
            </w:r>
            <w:r w:rsidR="001110D2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Sri Lanka 2005 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UIUC $2</w:t>
            </w:r>
            <w:r w:rsidR="004D1CE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000</w:t>
            </w:r>
            <w:r w:rsidR="001110D2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;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lecture tour</w:t>
            </w:r>
            <w:r w:rsidR="001110D2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</w:t>
            </w:r>
            <w:r w:rsidR="00FC550D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of </w:t>
            </w:r>
            <w:r w:rsidR="001110D2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universities </w:t>
            </w:r>
            <w:r w:rsidR="00FC550D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in </w:t>
            </w:r>
            <w:r w:rsidR="00355DCD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West Bank and Gaza </w:t>
            </w:r>
            <w:r w:rsidR="001110D2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1997 </w:t>
            </w:r>
            <w:proofErr w:type="spellStart"/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Euromed</w:t>
            </w:r>
            <w:proofErr w:type="spellEnd"/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$3</w:t>
            </w:r>
            <w:r w:rsidR="004D1CE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000</w:t>
            </w:r>
            <w:r w:rsidR="001110D2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;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</w:t>
            </w:r>
            <w:r w:rsidR="001110D2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Indonesia 1995 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ISS $</w:t>
            </w:r>
            <w:r w:rsidR="004D1CE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5000</w:t>
            </w:r>
            <w:r w:rsidR="001110D2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; India 1991 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IDPAD</w:t>
            </w:r>
            <w:r w:rsidR="00355DCD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and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</w:t>
            </w:r>
            <w:r w:rsidR="00356CEB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I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SSRC $4</w:t>
            </w:r>
            <w:r w:rsidR="004D1CE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000</w:t>
            </w:r>
            <w:r w:rsidR="00A46568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)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. </w:t>
            </w:r>
          </w:p>
          <w:p w:rsidR="009C4E3D" w:rsidRPr="00FC550D" w:rsidRDefault="00356CEB" w:rsidP="00E558EE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Most travel paid for by hosts.</w:t>
            </w:r>
          </w:p>
        </w:tc>
      </w:tr>
      <w:tr w:rsidR="00DA1F96" w:rsidRPr="00FC550D" w:rsidTr="001357F1">
        <w:tc>
          <w:tcPr>
            <w:tcW w:w="1758" w:type="dxa"/>
          </w:tcPr>
          <w:p w:rsidR="00DA1F96" w:rsidRPr="00FC550D" w:rsidRDefault="00DA1F96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ind w:left="144" w:hanging="144"/>
              <w:rPr>
                <w:rFonts w:ascii="Calibri" w:hAnsi="Calibri"/>
                <w:i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i/>
                <w:spacing w:val="-2"/>
                <w:sz w:val="22"/>
                <w:szCs w:val="22"/>
                <w:lang w:val="en-US"/>
              </w:rPr>
              <w:t xml:space="preserve">Course development </w:t>
            </w:r>
          </w:p>
        </w:tc>
        <w:tc>
          <w:tcPr>
            <w:tcW w:w="7100" w:type="dxa"/>
          </w:tcPr>
          <w:p w:rsidR="00DA1F96" w:rsidRPr="00FC550D" w:rsidRDefault="00DA1F96" w:rsidP="004D1CE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Globalization 2</w:t>
            </w:r>
            <w:r w:rsidR="00004BEE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003 (UIUC CGS $12</w:t>
            </w:r>
            <w:r w:rsidR="004D1CE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,000</w:t>
            </w:r>
            <w:r w:rsidR="00004BEE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), 2006 ($12</w:t>
            </w:r>
            <w:r w:rsidR="004D1CE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,000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); Southeast Asia </w:t>
            </w:r>
            <w:r w:rsidR="00C76CE7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and faculty exchange with Thailand 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(UIUC East Asia Studies $</w:t>
            </w:r>
            <w:r w:rsidR="002D60E9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20</w:t>
            </w:r>
            <w:r w:rsidR="004D1CE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,000</w:t>
            </w: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)</w:t>
            </w:r>
          </w:p>
        </w:tc>
      </w:tr>
      <w:tr w:rsidR="00356CEB" w:rsidRPr="00FC550D" w:rsidTr="001357F1">
        <w:tc>
          <w:tcPr>
            <w:tcW w:w="1758" w:type="dxa"/>
          </w:tcPr>
          <w:p w:rsidR="00356CEB" w:rsidRPr="00FC550D" w:rsidRDefault="00356CEB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i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i/>
                <w:spacing w:val="-2"/>
                <w:sz w:val="22"/>
                <w:szCs w:val="22"/>
                <w:lang w:val="en-US"/>
              </w:rPr>
              <w:t xml:space="preserve">Visiting </w:t>
            </w:r>
            <w:r w:rsidR="002A025D" w:rsidRPr="00FC550D">
              <w:rPr>
                <w:rFonts w:ascii="Calibri" w:hAnsi="Calibri"/>
                <w:i/>
                <w:spacing w:val="-2"/>
                <w:sz w:val="22"/>
                <w:szCs w:val="22"/>
                <w:lang w:val="en-US"/>
              </w:rPr>
              <w:t xml:space="preserve">professor </w:t>
            </w:r>
            <w:r w:rsidR="005478E0" w:rsidRPr="00FC550D">
              <w:rPr>
                <w:rFonts w:ascii="Calibri" w:hAnsi="Calibri"/>
                <w:i/>
                <w:spacing w:val="-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100" w:type="dxa"/>
          </w:tcPr>
          <w:p w:rsidR="00356CEB" w:rsidRPr="00FC550D" w:rsidRDefault="002A025D" w:rsidP="009D05A2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University </w:t>
            </w:r>
            <w:r w:rsidR="00356CEB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Freiburg 2005-06 (</w:t>
            </w:r>
            <w:r w:rsidR="00600E2F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German exchange program </w:t>
            </w:r>
            <w:r w:rsidR="00356CEB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DAAD $</w:t>
            </w:r>
            <w:r w:rsidR="009D05A2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7</w:t>
            </w:r>
            <w:r w:rsidR="00356CEB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0</w:t>
            </w:r>
            <w:r w:rsidR="004D1CE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,000</w:t>
            </w:r>
            <w:r w:rsidR="00356CEB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)</w:t>
            </w:r>
          </w:p>
        </w:tc>
      </w:tr>
      <w:tr w:rsidR="00356CEB" w:rsidRPr="00FC550D" w:rsidTr="001357F1">
        <w:tc>
          <w:tcPr>
            <w:tcW w:w="1758" w:type="dxa"/>
            <w:tcBorders>
              <w:bottom w:val="single" w:sz="4" w:space="0" w:color="auto"/>
            </w:tcBorders>
          </w:tcPr>
          <w:p w:rsidR="00356CEB" w:rsidRPr="00FC550D" w:rsidRDefault="00356CEB" w:rsidP="002A025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i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i/>
                <w:spacing w:val="-2"/>
                <w:sz w:val="22"/>
                <w:szCs w:val="22"/>
                <w:lang w:val="en-US"/>
              </w:rPr>
              <w:t>Seminar series</w:t>
            </w:r>
          </w:p>
        </w:tc>
        <w:tc>
          <w:tcPr>
            <w:tcW w:w="7100" w:type="dxa"/>
            <w:tcBorders>
              <w:bottom w:val="single" w:sz="4" w:space="0" w:color="auto"/>
            </w:tcBorders>
          </w:tcPr>
          <w:p w:rsidR="00F7432F" w:rsidRPr="00FC550D" w:rsidRDefault="00AA11B3" w:rsidP="004D1CED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rPr>
                <w:rFonts w:ascii="Calibri" w:hAnsi="Calibri"/>
                <w:spacing w:val="-2"/>
                <w:sz w:val="22"/>
                <w:szCs w:val="22"/>
                <w:lang w:val="en-US"/>
              </w:rPr>
            </w:pPr>
            <w:r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UIUC </w:t>
            </w:r>
            <w:r w:rsidR="00004BEE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Transnational Seminars 2001-</w:t>
            </w:r>
            <w:r w:rsidR="00FC550D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08</w:t>
            </w:r>
            <w:r w:rsidR="00356CEB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 xml:space="preserve"> (annually $</w:t>
            </w:r>
            <w:r w:rsidR="003A353E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6</w:t>
            </w:r>
            <w:r w:rsidR="004D1CE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000</w:t>
            </w:r>
            <w:r w:rsidR="00356CEB" w:rsidRPr="00FC550D">
              <w:rPr>
                <w:rFonts w:ascii="Calibri" w:hAnsi="Calibri"/>
                <w:spacing w:val="-2"/>
                <w:sz w:val="22"/>
                <w:szCs w:val="22"/>
                <w:lang w:val="en-US"/>
              </w:rPr>
              <w:t>)</w:t>
            </w:r>
          </w:p>
        </w:tc>
      </w:tr>
    </w:tbl>
    <w:p w:rsidR="00F4156C" w:rsidRPr="00FC550D" w:rsidRDefault="00F4156C" w:rsidP="002A025D">
      <w:pPr>
        <w:pStyle w:val="Heading2"/>
        <w:tabs>
          <w:tab w:val="clear" w:pos="0"/>
          <w:tab w:val="clear" w:pos="720"/>
        </w:tabs>
        <w:spacing w:line="276" w:lineRule="auto"/>
        <w:jc w:val="left"/>
        <w:rPr>
          <w:rFonts w:ascii="Calibri" w:hAnsi="Calibri"/>
          <w:szCs w:val="22"/>
          <w:lang w:val="en-US"/>
        </w:rPr>
      </w:pPr>
    </w:p>
    <w:p w:rsidR="00600E2F" w:rsidRPr="00FC550D" w:rsidRDefault="00600E2F" w:rsidP="002A025D">
      <w:pPr>
        <w:pBdr>
          <w:bottom w:val="single" w:sz="4" w:space="1" w:color="auto"/>
        </w:pBd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rPr>
          <w:rFonts w:ascii="Calibri" w:hAnsi="Calibri"/>
          <w:b/>
          <w:smallCaps/>
          <w:spacing w:val="-3"/>
          <w:sz w:val="22"/>
          <w:szCs w:val="22"/>
          <w:lang w:val="en-US"/>
        </w:rPr>
      </w:pPr>
      <w:r w:rsidRPr="00FC550D">
        <w:rPr>
          <w:rFonts w:ascii="Calibri" w:hAnsi="Calibri"/>
          <w:b/>
          <w:smallCaps/>
          <w:spacing w:val="-3"/>
          <w:sz w:val="22"/>
          <w:szCs w:val="22"/>
          <w:lang w:val="en-US"/>
        </w:rPr>
        <w:t>Consultancies and advisorships (sample)</w:t>
      </w:r>
    </w:p>
    <w:p w:rsidR="009054D3" w:rsidRPr="009054D3" w:rsidRDefault="009054D3" w:rsidP="009054D3">
      <w:pP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jc w:val="both"/>
        <w:rPr>
          <w:rFonts w:ascii="Calibri" w:hAnsi="Calibri"/>
          <w:sz w:val="22"/>
          <w:szCs w:val="22"/>
          <w:lang w:val="en-US"/>
        </w:rPr>
      </w:pPr>
      <w:r w:rsidRPr="009054D3">
        <w:rPr>
          <w:rFonts w:ascii="Calibri" w:hAnsi="Calibri"/>
          <w:sz w:val="22"/>
          <w:szCs w:val="22"/>
          <w:lang w:val="en-US"/>
        </w:rPr>
        <w:t>External assessor 2017-2020: University of Malaya, Dept Administrative Studies and Politics, Faculty of Economics &amp; Administration, Kuala Lumpur.  </w:t>
      </w:r>
    </w:p>
    <w:p w:rsidR="001110D2" w:rsidRPr="00FC550D" w:rsidRDefault="001110D2" w:rsidP="002A025D">
      <w:pP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rPr>
          <w:rFonts w:ascii="Calibri" w:hAnsi="Calibri"/>
          <w:sz w:val="22"/>
          <w:szCs w:val="22"/>
          <w:lang w:val="en-US"/>
        </w:rPr>
      </w:pPr>
      <w:r w:rsidRPr="00FC550D">
        <w:rPr>
          <w:rFonts w:ascii="Calibri" w:hAnsi="Calibri"/>
          <w:sz w:val="22"/>
          <w:szCs w:val="22"/>
          <w:lang w:val="en-US"/>
        </w:rPr>
        <w:t xml:space="preserve">Consultant, UNDP </w:t>
      </w:r>
      <w:r w:rsidR="007A5FF1" w:rsidRPr="00FC550D">
        <w:rPr>
          <w:rFonts w:ascii="Calibri" w:hAnsi="Calibri"/>
          <w:sz w:val="22"/>
          <w:szCs w:val="22"/>
          <w:lang w:val="en-US"/>
        </w:rPr>
        <w:t>Evaluation Office</w:t>
      </w:r>
      <w:r w:rsidR="00004BEE" w:rsidRPr="00FC550D">
        <w:rPr>
          <w:rFonts w:ascii="Calibri" w:hAnsi="Calibri"/>
          <w:sz w:val="22"/>
          <w:szCs w:val="22"/>
          <w:lang w:val="en-US"/>
        </w:rPr>
        <w:t>,</w:t>
      </w:r>
      <w:r w:rsidR="007A5FF1" w:rsidRPr="00FC550D">
        <w:rPr>
          <w:rFonts w:ascii="Calibri" w:hAnsi="Calibri"/>
          <w:sz w:val="22"/>
          <w:szCs w:val="22"/>
          <w:lang w:val="en-US"/>
        </w:rPr>
        <w:t xml:space="preserve"> </w:t>
      </w:r>
      <w:r w:rsidR="00004BEE" w:rsidRPr="00FC550D">
        <w:rPr>
          <w:rFonts w:ascii="Calibri" w:hAnsi="Calibri"/>
          <w:sz w:val="22"/>
          <w:szCs w:val="22"/>
          <w:lang w:val="en-US"/>
        </w:rPr>
        <w:t>New York</w:t>
      </w:r>
      <w:r w:rsidRPr="00FC550D">
        <w:rPr>
          <w:rFonts w:ascii="Calibri" w:hAnsi="Calibri"/>
          <w:sz w:val="22"/>
          <w:szCs w:val="22"/>
          <w:lang w:val="en-US"/>
        </w:rPr>
        <w:t xml:space="preserve"> </w:t>
      </w:r>
    </w:p>
    <w:p w:rsidR="00600E2F" w:rsidRPr="00FC550D" w:rsidRDefault="00600E2F" w:rsidP="00956813">
      <w:pP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jc w:val="both"/>
        <w:rPr>
          <w:rFonts w:ascii="Calibri" w:hAnsi="Calibri"/>
          <w:spacing w:val="-3"/>
          <w:sz w:val="22"/>
          <w:szCs w:val="22"/>
          <w:lang w:val="en-US"/>
        </w:rPr>
      </w:pPr>
      <w:r w:rsidRPr="00FC550D">
        <w:rPr>
          <w:rFonts w:ascii="Calibri" w:hAnsi="Calibri"/>
          <w:sz w:val="22"/>
          <w:szCs w:val="22"/>
          <w:lang w:val="en-US"/>
        </w:rPr>
        <w:t>Netherlands Development Assistance Research Council; Theory Culture &amp; Society Centre, Nottingham</w:t>
      </w:r>
      <w:r w:rsidR="001110D2" w:rsidRPr="00FC550D">
        <w:rPr>
          <w:rFonts w:ascii="Calibri" w:hAnsi="Calibri"/>
          <w:sz w:val="22"/>
          <w:szCs w:val="22"/>
          <w:lang w:val="en-US"/>
        </w:rPr>
        <w:t>-</w:t>
      </w:r>
      <w:r w:rsidR="00AE7F8D">
        <w:rPr>
          <w:rFonts w:ascii="Calibri" w:hAnsi="Calibri"/>
          <w:sz w:val="22"/>
          <w:szCs w:val="22"/>
          <w:lang w:val="en-US"/>
        </w:rPr>
        <w:t xml:space="preserve">Trent </w:t>
      </w:r>
      <w:r w:rsidR="0071790B" w:rsidRPr="00FC550D">
        <w:rPr>
          <w:rFonts w:ascii="Calibri" w:hAnsi="Calibri"/>
          <w:sz w:val="22"/>
          <w:szCs w:val="22"/>
          <w:lang w:val="en-US"/>
        </w:rPr>
        <w:t>University</w:t>
      </w:r>
      <w:r w:rsidRPr="00FC550D">
        <w:rPr>
          <w:rFonts w:ascii="Calibri" w:hAnsi="Calibri"/>
          <w:sz w:val="22"/>
          <w:szCs w:val="22"/>
          <w:lang w:val="en-US"/>
        </w:rPr>
        <w:t xml:space="preserve">; Founder-member ATTAC Netherlands; </w:t>
      </w:r>
      <w:r w:rsidRPr="00FC550D">
        <w:rPr>
          <w:rFonts w:ascii="Calibri" w:hAnsi="Calibri"/>
          <w:spacing w:val="-3"/>
          <w:sz w:val="22"/>
          <w:szCs w:val="22"/>
          <w:lang w:val="en-US"/>
        </w:rPr>
        <w:t>Prince Claus Foundation</w:t>
      </w:r>
      <w:r w:rsidR="00603CA0" w:rsidRPr="00FC550D">
        <w:rPr>
          <w:rFonts w:ascii="Calibri" w:hAnsi="Calibri"/>
          <w:spacing w:val="-3"/>
          <w:sz w:val="22"/>
          <w:szCs w:val="22"/>
          <w:lang w:val="en-US"/>
        </w:rPr>
        <w:t xml:space="preserve"> for Culture and Development</w:t>
      </w:r>
      <w:r w:rsidRPr="00FC550D">
        <w:rPr>
          <w:rFonts w:ascii="Calibri" w:hAnsi="Calibri"/>
          <w:spacing w:val="-3"/>
          <w:sz w:val="22"/>
          <w:szCs w:val="22"/>
          <w:lang w:val="en-US"/>
        </w:rPr>
        <w:t xml:space="preserve">, The Hague; </w:t>
      </w:r>
      <w:r w:rsidRPr="00FC550D">
        <w:rPr>
          <w:rFonts w:ascii="Calibri" w:hAnsi="Calibri"/>
          <w:sz w:val="22"/>
          <w:szCs w:val="22"/>
          <w:lang w:val="en-US"/>
        </w:rPr>
        <w:t xml:space="preserve">Centre for Cultural and Media Studies, </w:t>
      </w:r>
      <w:r w:rsidR="0071790B" w:rsidRPr="00FC550D">
        <w:rPr>
          <w:rFonts w:ascii="Calibri" w:hAnsi="Calibri"/>
          <w:sz w:val="22"/>
          <w:szCs w:val="22"/>
          <w:lang w:val="en-US"/>
        </w:rPr>
        <w:t xml:space="preserve">University </w:t>
      </w:r>
      <w:r w:rsidR="004D1CED">
        <w:rPr>
          <w:rFonts w:ascii="Calibri" w:hAnsi="Calibri"/>
          <w:sz w:val="22"/>
          <w:szCs w:val="22"/>
          <w:lang w:val="en-US"/>
        </w:rPr>
        <w:t xml:space="preserve">of </w:t>
      </w:r>
      <w:r w:rsidRPr="00FC550D">
        <w:rPr>
          <w:rFonts w:ascii="Calibri" w:hAnsi="Calibri"/>
          <w:sz w:val="22"/>
          <w:szCs w:val="22"/>
          <w:lang w:val="en-US"/>
        </w:rPr>
        <w:t xml:space="preserve">Natal, Durban; </w:t>
      </w:r>
      <w:r w:rsidRPr="00FC550D">
        <w:rPr>
          <w:rFonts w:ascii="Calibri" w:hAnsi="Calibri"/>
          <w:spacing w:val="-3"/>
          <w:sz w:val="22"/>
          <w:szCs w:val="22"/>
          <w:lang w:val="en-US"/>
        </w:rPr>
        <w:t xml:space="preserve">Coordinator </w:t>
      </w:r>
      <w:r w:rsidR="009D05A2">
        <w:rPr>
          <w:rFonts w:ascii="Calibri" w:hAnsi="Calibri"/>
          <w:spacing w:val="-3"/>
          <w:sz w:val="22"/>
          <w:szCs w:val="22"/>
          <w:lang w:val="en-US"/>
        </w:rPr>
        <w:t xml:space="preserve">of </w:t>
      </w:r>
      <w:r w:rsidRPr="00FC550D">
        <w:rPr>
          <w:rFonts w:ascii="Calibri" w:hAnsi="Calibri"/>
          <w:spacing w:val="-3"/>
          <w:sz w:val="22"/>
          <w:szCs w:val="22"/>
          <w:lang w:val="en-US"/>
        </w:rPr>
        <w:t>Latin America Solidarity Committee, Binghamton, NY, 1982-83</w:t>
      </w:r>
      <w:r w:rsidR="0045712D" w:rsidRPr="00FC550D">
        <w:rPr>
          <w:rFonts w:ascii="Calibri" w:hAnsi="Calibri"/>
          <w:spacing w:val="-3"/>
          <w:sz w:val="22"/>
          <w:szCs w:val="22"/>
          <w:lang w:val="en-US"/>
        </w:rPr>
        <w:t>.</w:t>
      </w:r>
      <w:r w:rsidRPr="00FC550D">
        <w:rPr>
          <w:rFonts w:ascii="Calibri" w:hAnsi="Calibri"/>
          <w:spacing w:val="-3"/>
          <w:sz w:val="22"/>
          <w:szCs w:val="22"/>
          <w:lang w:val="en-US"/>
        </w:rPr>
        <w:t xml:space="preserve"> </w:t>
      </w:r>
    </w:p>
    <w:p w:rsidR="00600E2F" w:rsidRPr="00FC550D" w:rsidRDefault="00600E2F" w:rsidP="002A025D">
      <w:pPr>
        <w:spacing w:line="276" w:lineRule="auto"/>
        <w:rPr>
          <w:rFonts w:ascii="Calibri" w:hAnsi="Calibri"/>
          <w:sz w:val="22"/>
          <w:szCs w:val="22"/>
          <w:lang w:val="en-US"/>
        </w:rPr>
      </w:pPr>
    </w:p>
    <w:p w:rsidR="00075B06" w:rsidRPr="00FC550D" w:rsidRDefault="00075B06" w:rsidP="002A025D">
      <w:pPr>
        <w:pBdr>
          <w:bottom w:val="single" w:sz="4" w:space="1" w:color="auto"/>
        </w:pBd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rPr>
          <w:rFonts w:ascii="Calibri" w:hAnsi="Calibri"/>
          <w:b/>
          <w:smallCaps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b/>
          <w:smallCaps/>
          <w:spacing w:val="-2"/>
          <w:sz w:val="22"/>
          <w:szCs w:val="22"/>
          <w:lang w:val="en-US"/>
        </w:rPr>
        <w:t xml:space="preserve">Supervisor PhD/ External examiner </w:t>
      </w:r>
    </w:p>
    <w:p w:rsidR="00075B06" w:rsidRPr="00FC550D" w:rsidRDefault="002B5C00" w:rsidP="00956813">
      <w:pPr>
        <w:pStyle w:val="BodyText2"/>
        <w:spacing w:line="276" w:lineRule="auto"/>
        <w:ind w:right="-277"/>
        <w:rPr>
          <w:rFonts w:ascii="Calibri" w:hAnsi="Calibri"/>
          <w:szCs w:val="22"/>
          <w:lang w:val="en-US"/>
        </w:rPr>
      </w:pPr>
      <w:r w:rsidRPr="00FC550D">
        <w:rPr>
          <w:rFonts w:ascii="Calibri" w:hAnsi="Calibri"/>
          <w:szCs w:val="22"/>
          <w:lang w:val="en-US"/>
        </w:rPr>
        <w:t xml:space="preserve">Melbourne University; </w:t>
      </w:r>
      <w:r w:rsidR="00094B87" w:rsidRPr="00FC550D">
        <w:rPr>
          <w:rFonts w:ascii="Calibri" w:hAnsi="Calibri"/>
          <w:szCs w:val="22"/>
          <w:lang w:val="en-US"/>
        </w:rPr>
        <w:t xml:space="preserve">Gothenburg University, Sweden; </w:t>
      </w:r>
      <w:r w:rsidR="00BD5367" w:rsidRPr="00FC550D">
        <w:rPr>
          <w:rFonts w:ascii="Calibri" w:hAnsi="Calibri"/>
          <w:szCs w:val="22"/>
          <w:lang w:val="en-US"/>
        </w:rPr>
        <w:t xml:space="preserve">University </w:t>
      </w:r>
      <w:r w:rsidR="00CA70FB" w:rsidRPr="00FC550D">
        <w:rPr>
          <w:rFonts w:ascii="Calibri" w:hAnsi="Calibri"/>
          <w:szCs w:val="22"/>
          <w:lang w:val="en-US"/>
        </w:rPr>
        <w:t xml:space="preserve">of </w:t>
      </w:r>
      <w:r w:rsidR="00075B06" w:rsidRPr="00FC550D">
        <w:rPr>
          <w:rFonts w:ascii="Calibri" w:hAnsi="Calibri"/>
          <w:szCs w:val="22"/>
          <w:lang w:val="en-US"/>
        </w:rPr>
        <w:t xml:space="preserve">Illinois Urbana-Champaign; Queen’s </w:t>
      </w:r>
      <w:r w:rsidR="00BD5367" w:rsidRPr="00FC550D">
        <w:rPr>
          <w:rFonts w:ascii="Calibri" w:hAnsi="Calibri"/>
          <w:szCs w:val="22"/>
          <w:lang w:val="en-US"/>
        </w:rPr>
        <w:t>University</w:t>
      </w:r>
      <w:r w:rsidR="00075B06" w:rsidRPr="00FC550D">
        <w:rPr>
          <w:rFonts w:ascii="Calibri" w:hAnsi="Calibri"/>
          <w:szCs w:val="22"/>
          <w:lang w:val="en-US"/>
        </w:rPr>
        <w:t xml:space="preserve">, Belfast; </w:t>
      </w:r>
      <w:r w:rsidR="00BD5367" w:rsidRPr="00FC550D">
        <w:rPr>
          <w:rFonts w:ascii="Calibri" w:hAnsi="Calibri"/>
          <w:szCs w:val="22"/>
          <w:lang w:val="en-US"/>
        </w:rPr>
        <w:t xml:space="preserve">University </w:t>
      </w:r>
      <w:r w:rsidR="00075B06" w:rsidRPr="00FC550D">
        <w:rPr>
          <w:rFonts w:ascii="Calibri" w:hAnsi="Calibri"/>
          <w:szCs w:val="22"/>
          <w:lang w:val="en-US"/>
        </w:rPr>
        <w:t xml:space="preserve">College Cork, Ireland; Aarhus </w:t>
      </w:r>
      <w:r w:rsidR="00BD5367" w:rsidRPr="00FC550D">
        <w:rPr>
          <w:rFonts w:ascii="Calibri" w:hAnsi="Calibri"/>
          <w:szCs w:val="22"/>
          <w:lang w:val="en-US"/>
        </w:rPr>
        <w:t>University, Denmark</w:t>
      </w:r>
      <w:r w:rsidR="00075B06" w:rsidRPr="00FC550D">
        <w:rPr>
          <w:rFonts w:ascii="Calibri" w:hAnsi="Calibri"/>
          <w:szCs w:val="22"/>
          <w:lang w:val="en-US"/>
        </w:rPr>
        <w:t xml:space="preserve">; Cairo </w:t>
      </w:r>
      <w:r w:rsidR="00BD5367" w:rsidRPr="00FC550D">
        <w:rPr>
          <w:rFonts w:ascii="Calibri" w:hAnsi="Calibri"/>
          <w:szCs w:val="22"/>
          <w:lang w:val="en-US"/>
        </w:rPr>
        <w:t>University, Egypt</w:t>
      </w:r>
      <w:r w:rsidR="00075B06" w:rsidRPr="00FC550D">
        <w:rPr>
          <w:rFonts w:ascii="Calibri" w:hAnsi="Calibri"/>
          <w:szCs w:val="22"/>
          <w:lang w:val="en-US"/>
        </w:rPr>
        <w:t>; Stellenbosch</w:t>
      </w:r>
      <w:r w:rsidR="00094B87" w:rsidRPr="00FC550D">
        <w:rPr>
          <w:rFonts w:ascii="Calibri" w:hAnsi="Calibri"/>
          <w:szCs w:val="22"/>
          <w:lang w:val="en-US"/>
        </w:rPr>
        <w:t xml:space="preserve"> University</w:t>
      </w:r>
      <w:r w:rsidR="00075B06" w:rsidRPr="00FC550D">
        <w:rPr>
          <w:rFonts w:ascii="Calibri" w:hAnsi="Calibri"/>
          <w:szCs w:val="22"/>
          <w:lang w:val="en-US"/>
        </w:rPr>
        <w:t xml:space="preserve">; </w:t>
      </w:r>
      <w:proofErr w:type="spellStart"/>
      <w:r w:rsidR="00075B06" w:rsidRPr="00FC550D">
        <w:rPr>
          <w:rFonts w:ascii="Calibri" w:hAnsi="Calibri"/>
          <w:smallCaps/>
          <w:szCs w:val="22"/>
          <w:lang w:val="en-US"/>
        </w:rPr>
        <w:t>unisa</w:t>
      </w:r>
      <w:proofErr w:type="spellEnd"/>
      <w:r w:rsidR="00075B06" w:rsidRPr="00FC550D">
        <w:rPr>
          <w:rFonts w:ascii="Calibri" w:hAnsi="Calibri"/>
          <w:szCs w:val="22"/>
          <w:lang w:val="en-US"/>
        </w:rPr>
        <w:t xml:space="preserve">, Pretoria; </w:t>
      </w:r>
      <w:r w:rsidR="00E25972" w:rsidRPr="00FC550D">
        <w:rPr>
          <w:rFonts w:ascii="Calibri" w:hAnsi="Calibri"/>
          <w:szCs w:val="22"/>
          <w:lang w:val="en-US"/>
        </w:rPr>
        <w:t xml:space="preserve">University of Sierra Leone; </w:t>
      </w:r>
      <w:r w:rsidR="00BD5367" w:rsidRPr="00FC550D">
        <w:rPr>
          <w:rFonts w:ascii="Calibri" w:hAnsi="Calibri"/>
          <w:szCs w:val="22"/>
          <w:lang w:val="en-US"/>
        </w:rPr>
        <w:t xml:space="preserve">University </w:t>
      </w:r>
      <w:r w:rsidR="00094B87" w:rsidRPr="00FC550D">
        <w:rPr>
          <w:rFonts w:ascii="Calibri" w:hAnsi="Calibri"/>
          <w:szCs w:val="22"/>
          <w:lang w:val="en-US"/>
        </w:rPr>
        <w:t xml:space="preserve">of </w:t>
      </w:r>
      <w:r w:rsidR="00075B06" w:rsidRPr="00FC550D">
        <w:rPr>
          <w:rFonts w:ascii="Calibri" w:hAnsi="Calibri"/>
          <w:szCs w:val="22"/>
          <w:lang w:val="en-US"/>
        </w:rPr>
        <w:t xml:space="preserve">Western Australia, Sydney; National College of Arts, Lahore; </w:t>
      </w:r>
      <w:r w:rsidR="00BD5367" w:rsidRPr="00FC550D">
        <w:rPr>
          <w:rFonts w:ascii="Calibri" w:hAnsi="Calibri"/>
          <w:szCs w:val="22"/>
          <w:lang w:val="en-US"/>
        </w:rPr>
        <w:t xml:space="preserve">University </w:t>
      </w:r>
      <w:r w:rsidR="00075B06" w:rsidRPr="00FC550D">
        <w:rPr>
          <w:rFonts w:ascii="Calibri" w:hAnsi="Calibri"/>
          <w:szCs w:val="22"/>
          <w:lang w:val="en-US"/>
        </w:rPr>
        <w:t xml:space="preserve">of Amsterdam; Free </w:t>
      </w:r>
      <w:r w:rsidR="00BD5367" w:rsidRPr="00FC550D">
        <w:rPr>
          <w:rFonts w:ascii="Calibri" w:hAnsi="Calibri"/>
          <w:szCs w:val="22"/>
          <w:lang w:val="en-US"/>
        </w:rPr>
        <w:t>University</w:t>
      </w:r>
      <w:r w:rsidR="00075B06" w:rsidRPr="00FC550D">
        <w:rPr>
          <w:rFonts w:ascii="Calibri" w:hAnsi="Calibri"/>
          <w:szCs w:val="22"/>
          <w:lang w:val="en-US"/>
        </w:rPr>
        <w:t>, Amsterdam; Institute of Social Studies</w:t>
      </w:r>
      <w:r w:rsidR="00560647" w:rsidRPr="00FC550D">
        <w:rPr>
          <w:rFonts w:ascii="Calibri" w:hAnsi="Calibri"/>
          <w:szCs w:val="22"/>
          <w:lang w:val="en-US"/>
        </w:rPr>
        <w:t>, The Hague</w:t>
      </w:r>
      <w:r w:rsidR="00D44FB9" w:rsidRPr="00FC550D">
        <w:rPr>
          <w:rFonts w:ascii="Calibri" w:hAnsi="Calibri"/>
          <w:szCs w:val="22"/>
          <w:lang w:val="en-US"/>
        </w:rPr>
        <w:t xml:space="preserve">; University of </w:t>
      </w:r>
      <w:proofErr w:type="spellStart"/>
      <w:r w:rsidR="00D44FB9" w:rsidRPr="00FC550D">
        <w:rPr>
          <w:rFonts w:ascii="Calibri" w:hAnsi="Calibri"/>
          <w:szCs w:val="22"/>
          <w:lang w:val="en-US"/>
        </w:rPr>
        <w:t>Humanistics</w:t>
      </w:r>
      <w:proofErr w:type="spellEnd"/>
      <w:r w:rsidR="00D44FB9" w:rsidRPr="00FC550D">
        <w:rPr>
          <w:rFonts w:ascii="Calibri" w:hAnsi="Calibri"/>
          <w:szCs w:val="22"/>
          <w:lang w:val="en-US"/>
        </w:rPr>
        <w:t>, Utrecht</w:t>
      </w:r>
      <w:r w:rsidR="00CF1E3F" w:rsidRPr="00FC550D">
        <w:rPr>
          <w:rFonts w:ascii="Calibri" w:hAnsi="Calibri"/>
          <w:szCs w:val="22"/>
          <w:lang w:val="en-US"/>
        </w:rPr>
        <w:t>; Freiburg University</w:t>
      </w:r>
      <w:r w:rsidR="00CA70FB" w:rsidRPr="00FC550D">
        <w:rPr>
          <w:rFonts w:ascii="Calibri" w:hAnsi="Calibri"/>
          <w:szCs w:val="22"/>
          <w:lang w:val="en-US"/>
        </w:rPr>
        <w:t xml:space="preserve">; </w:t>
      </w:r>
      <w:r w:rsidR="001840BA" w:rsidRPr="00FC550D">
        <w:rPr>
          <w:rFonts w:ascii="Calibri" w:hAnsi="Calibri"/>
          <w:szCs w:val="22"/>
          <w:lang w:val="en-US"/>
        </w:rPr>
        <w:t>Heidelberg University</w:t>
      </w:r>
      <w:r w:rsidR="009054D3">
        <w:rPr>
          <w:rFonts w:ascii="Calibri" w:hAnsi="Calibri"/>
          <w:szCs w:val="22"/>
          <w:lang w:val="en-US"/>
        </w:rPr>
        <w:t>; Trivandrum University, Katmandu</w:t>
      </w:r>
      <w:r w:rsidR="00075B06" w:rsidRPr="00FC550D">
        <w:rPr>
          <w:rFonts w:ascii="Calibri" w:hAnsi="Calibri"/>
          <w:szCs w:val="22"/>
          <w:lang w:val="en-US"/>
        </w:rPr>
        <w:t xml:space="preserve">. </w:t>
      </w:r>
    </w:p>
    <w:p w:rsidR="00075B06" w:rsidRPr="00FC550D" w:rsidRDefault="00075B06" w:rsidP="002A025D">
      <w:pPr>
        <w:spacing w:line="276" w:lineRule="auto"/>
        <w:rPr>
          <w:rFonts w:ascii="Calibri" w:hAnsi="Calibri"/>
          <w:sz w:val="22"/>
          <w:szCs w:val="22"/>
          <w:lang w:val="en-US"/>
        </w:rPr>
      </w:pPr>
    </w:p>
    <w:p w:rsidR="00C25527" w:rsidRPr="00FC550D" w:rsidRDefault="00C25527" w:rsidP="002A025D">
      <w:pPr>
        <w:pStyle w:val="Heading2"/>
        <w:pBdr>
          <w:bottom w:val="single" w:sz="4" w:space="1" w:color="auto"/>
        </w:pBdr>
        <w:tabs>
          <w:tab w:val="clear" w:pos="0"/>
          <w:tab w:val="clear" w:pos="720"/>
        </w:tabs>
        <w:spacing w:line="276" w:lineRule="auto"/>
        <w:jc w:val="left"/>
        <w:rPr>
          <w:rFonts w:ascii="Calibri" w:hAnsi="Calibri"/>
          <w:szCs w:val="22"/>
          <w:lang w:val="en-US"/>
        </w:rPr>
      </w:pPr>
      <w:r w:rsidRPr="00FC550D">
        <w:rPr>
          <w:rFonts w:ascii="Calibri" w:hAnsi="Calibri"/>
          <w:szCs w:val="22"/>
          <w:lang w:val="en-US"/>
        </w:rPr>
        <w:t xml:space="preserve">Professional </w:t>
      </w:r>
      <w:r w:rsidR="00F03B21" w:rsidRPr="00FC550D">
        <w:rPr>
          <w:rFonts w:ascii="Calibri" w:hAnsi="Calibri"/>
          <w:szCs w:val="22"/>
          <w:lang w:val="en-US"/>
        </w:rPr>
        <w:t>service</w:t>
      </w:r>
    </w:p>
    <w:p w:rsidR="000F3A27" w:rsidRPr="00FC550D" w:rsidRDefault="00BB2C20" w:rsidP="00BB2C20">
      <w:pPr>
        <w:tabs>
          <w:tab w:val="left" w:pos="-1440"/>
          <w:tab w:val="left" w:pos="-720"/>
        </w:tabs>
        <w:suppressAutoHyphens/>
        <w:spacing w:line="276" w:lineRule="auto"/>
        <w:rPr>
          <w:rFonts w:ascii="Calibri" w:hAnsi="Calibri"/>
          <w:b/>
          <w:i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b/>
          <w:spacing w:val="-2"/>
          <w:sz w:val="22"/>
          <w:szCs w:val="22"/>
          <w:lang w:val="en-US"/>
        </w:rPr>
        <w:t>Editor of book series</w:t>
      </w:r>
      <w:r w:rsidRPr="00FC550D">
        <w:rPr>
          <w:rFonts w:ascii="Calibri" w:hAnsi="Calibri"/>
          <w:b/>
          <w:i/>
          <w:spacing w:val="-2"/>
          <w:sz w:val="22"/>
          <w:szCs w:val="22"/>
          <w:lang w:val="en-US"/>
        </w:rPr>
        <w:t xml:space="preserve"> </w:t>
      </w:r>
    </w:p>
    <w:p w:rsidR="001D73BD" w:rsidRPr="00FC550D" w:rsidRDefault="001D73BD" w:rsidP="001D73BD">
      <w:pPr>
        <w:tabs>
          <w:tab w:val="left" w:pos="-1440"/>
          <w:tab w:val="left" w:pos="-720"/>
        </w:tabs>
        <w:suppressAutoHyphens/>
        <w:spacing w:line="276" w:lineRule="auto"/>
        <w:ind w:left="720"/>
        <w:rPr>
          <w:rFonts w:ascii="Calibri" w:hAnsi="Calibri"/>
          <w:b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i/>
          <w:spacing w:val="-2"/>
          <w:sz w:val="22"/>
          <w:szCs w:val="22"/>
          <w:lang w:val="en-US"/>
        </w:rPr>
        <w:t>Frontiers of Globalization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 xml:space="preserve">, Palgrave Macmillan, London  </w:t>
      </w:r>
    </w:p>
    <w:p w:rsidR="001A41F0" w:rsidRPr="00FC550D" w:rsidRDefault="001A41F0" w:rsidP="000F3A27">
      <w:pPr>
        <w:tabs>
          <w:tab w:val="left" w:pos="-1440"/>
          <w:tab w:val="left" w:pos="-720"/>
        </w:tabs>
        <w:suppressAutoHyphens/>
        <w:spacing w:line="276" w:lineRule="auto"/>
        <w:ind w:left="720"/>
        <w:rPr>
          <w:rFonts w:ascii="Calibri" w:hAnsi="Calibri"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i/>
          <w:spacing w:val="-2"/>
          <w:sz w:val="22"/>
          <w:szCs w:val="22"/>
          <w:lang w:val="en-US"/>
        </w:rPr>
        <w:t xml:space="preserve">Routledge Studies in </w:t>
      </w:r>
      <w:r w:rsidR="00BB2C20" w:rsidRPr="00FC550D">
        <w:rPr>
          <w:rFonts w:ascii="Calibri" w:hAnsi="Calibri"/>
          <w:i/>
          <w:spacing w:val="-2"/>
          <w:sz w:val="22"/>
          <w:szCs w:val="22"/>
          <w:lang w:val="en-US"/>
        </w:rPr>
        <w:t>Emerging Societies</w:t>
      </w:r>
      <w:r w:rsidR="00DF11B3" w:rsidRPr="00FC550D">
        <w:rPr>
          <w:rFonts w:ascii="Calibri" w:hAnsi="Calibri"/>
          <w:spacing w:val="-2"/>
          <w:sz w:val="22"/>
          <w:szCs w:val="22"/>
          <w:lang w:val="en-US"/>
        </w:rPr>
        <w:t xml:space="preserve">, New York </w:t>
      </w:r>
      <w:r w:rsidR="005973AA">
        <w:rPr>
          <w:rFonts w:ascii="Calibri" w:hAnsi="Calibri"/>
          <w:spacing w:val="-2"/>
          <w:sz w:val="22"/>
          <w:szCs w:val="22"/>
          <w:lang w:val="en-US"/>
        </w:rPr>
        <w:t xml:space="preserve">and London </w:t>
      </w:r>
      <w:r w:rsidR="00BB2C20" w:rsidRPr="00FC550D">
        <w:rPr>
          <w:rFonts w:ascii="Calibri" w:hAnsi="Calibri"/>
          <w:spacing w:val="-2"/>
          <w:sz w:val="22"/>
          <w:szCs w:val="22"/>
          <w:lang w:val="en-US"/>
        </w:rPr>
        <w:t xml:space="preserve"> </w:t>
      </w:r>
    </w:p>
    <w:p w:rsidR="00C25527" w:rsidRPr="00FC550D" w:rsidRDefault="00C25527" w:rsidP="002A025D">
      <w:pPr>
        <w:tabs>
          <w:tab w:val="left" w:pos="-1440"/>
          <w:tab w:val="left" w:pos="-720"/>
        </w:tabs>
        <w:suppressAutoHyphens/>
        <w:spacing w:line="276" w:lineRule="auto"/>
        <w:rPr>
          <w:rFonts w:ascii="Calibri" w:hAnsi="Calibri"/>
          <w:b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b/>
          <w:spacing w:val="-2"/>
          <w:sz w:val="22"/>
          <w:szCs w:val="22"/>
          <w:lang w:val="en-US"/>
        </w:rPr>
        <w:t xml:space="preserve">Co-editor </w:t>
      </w:r>
      <w:r w:rsidR="00423244" w:rsidRPr="00FC550D">
        <w:rPr>
          <w:rFonts w:ascii="Calibri" w:hAnsi="Calibri"/>
          <w:spacing w:val="-2"/>
          <w:sz w:val="22"/>
          <w:szCs w:val="22"/>
          <w:lang w:val="en-US"/>
        </w:rPr>
        <w:t>(since)</w:t>
      </w:r>
      <w:bookmarkStart w:id="0" w:name="_GoBack"/>
      <w:bookmarkEnd w:id="0"/>
    </w:p>
    <w:p w:rsidR="0035136C" w:rsidRPr="00FC550D" w:rsidRDefault="0035136C" w:rsidP="002A025D">
      <w:pPr>
        <w:tabs>
          <w:tab w:val="left" w:pos="-1440"/>
          <w:tab w:val="left" w:pos="-720"/>
        </w:tabs>
        <w:suppressAutoHyphens/>
        <w:spacing w:line="276" w:lineRule="auto"/>
        <w:ind w:right="-433"/>
        <w:rPr>
          <w:rFonts w:ascii="Calibri" w:hAnsi="Calibri"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i/>
          <w:spacing w:val="-2"/>
          <w:sz w:val="22"/>
          <w:szCs w:val="22"/>
          <w:lang w:val="en-US"/>
        </w:rPr>
        <w:t>Journal of Global Studies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 xml:space="preserve"> (</w:t>
      </w:r>
      <w:r w:rsidRPr="00FC550D">
        <w:rPr>
          <w:rFonts w:ascii="Calibri" w:hAnsi="Calibri"/>
          <w:snapToGrid w:val="0"/>
          <w:sz w:val="22"/>
          <w:szCs w:val="22"/>
          <w:lang w:val="en-US"/>
        </w:rPr>
        <w:t xml:space="preserve">e-journal, 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>2008)</w:t>
      </w:r>
    </w:p>
    <w:p w:rsidR="00C25527" w:rsidRPr="00FC550D" w:rsidRDefault="00C25527" w:rsidP="002A025D">
      <w:pPr>
        <w:tabs>
          <w:tab w:val="left" w:pos="-1440"/>
          <w:tab w:val="left" w:pos="-720"/>
        </w:tabs>
        <w:suppressAutoHyphens/>
        <w:spacing w:line="276" w:lineRule="auto"/>
        <w:ind w:right="-433"/>
        <w:rPr>
          <w:rFonts w:ascii="Calibri" w:hAnsi="Calibri"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i/>
          <w:spacing w:val="-2"/>
          <w:sz w:val="22"/>
          <w:szCs w:val="22"/>
          <w:lang w:val="en-US"/>
        </w:rPr>
        <w:t>Review of International Political Economy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 xml:space="preserve"> (</w:t>
      </w:r>
      <w:r w:rsidR="002D60E9" w:rsidRPr="00FC550D">
        <w:rPr>
          <w:rFonts w:ascii="Calibri" w:hAnsi="Calibri"/>
          <w:spacing w:val="-2"/>
          <w:sz w:val="22"/>
          <w:szCs w:val="22"/>
          <w:lang w:val="en-US"/>
        </w:rPr>
        <w:t>1997-</w:t>
      </w:r>
      <w:r w:rsidR="0050144C" w:rsidRPr="00FC550D">
        <w:rPr>
          <w:rFonts w:ascii="Calibri" w:hAnsi="Calibri"/>
          <w:spacing w:val="-2"/>
          <w:sz w:val="22"/>
          <w:szCs w:val="22"/>
          <w:lang w:val="en-US"/>
        </w:rPr>
        <w:t>2004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 xml:space="preserve">) </w:t>
      </w:r>
    </w:p>
    <w:p w:rsidR="00AA11B3" w:rsidRPr="00FC550D" w:rsidRDefault="00A46568" w:rsidP="002A025D">
      <w:pPr>
        <w:spacing w:line="276" w:lineRule="auto"/>
        <w:rPr>
          <w:rFonts w:ascii="Calibri" w:hAnsi="Calibri"/>
          <w:sz w:val="22"/>
          <w:szCs w:val="22"/>
        </w:rPr>
      </w:pPr>
      <w:r w:rsidRPr="00FC550D">
        <w:rPr>
          <w:rFonts w:ascii="Calibri" w:hAnsi="Calibri"/>
          <w:b/>
          <w:sz w:val="22"/>
          <w:szCs w:val="22"/>
        </w:rPr>
        <w:t>Publisher</w:t>
      </w:r>
      <w:r w:rsidR="00AA11B3" w:rsidRPr="00FC550D">
        <w:rPr>
          <w:rFonts w:ascii="Calibri" w:hAnsi="Calibri"/>
          <w:b/>
          <w:sz w:val="22"/>
          <w:szCs w:val="22"/>
        </w:rPr>
        <w:t>s</w:t>
      </w:r>
      <w:r w:rsidRPr="00FC550D">
        <w:rPr>
          <w:rFonts w:ascii="Calibri" w:hAnsi="Calibri"/>
          <w:sz w:val="22"/>
          <w:szCs w:val="22"/>
        </w:rPr>
        <w:t xml:space="preserve"> </w:t>
      </w:r>
    </w:p>
    <w:p w:rsidR="00CA70FB" w:rsidRPr="00FC550D" w:rsidRDefault="00CA70FB" w:rsidP="00CA70FB">
      <w:pPr>
        <w:spacing w:line="276" w:lineRule="auto"/>
        <w:rPr>
          <w:rFonts w:ascii="Calibri" w:hAnsi="Calibri"/>
          <w:sz w:val="22"/>
          <w:szCs w:val="22"/>
          <w:lang w:val="en-US"/>
        </w:rPr>
      </w:pPr>
      <w:r w:rsidRPr="00FC550D">
        <w:rPr>
          <w:rFonts w:ascii="Calibri" w:hAnsi="Calibri"/>
          <w:sz w:val="22"/>
          <w:szCs w:val="22"/>
          <w:lang w:val="en-US"/>
        </w:rPr>
        <w:lastRenderedPageBreak/>
        <w:t>Advisory editor</w:t>
      </w:r>
      <w:r w:rsidR="003F1479" w:rsidRPr="00FC550D">
        <w:rPr>
          <w:rFonts w:ascii="Calibri" w:hAnsi="Calibri"/>
          <w:sz w:val="22"/>
          <w:szCs w:val="22"/>
          <w:lang w:val="en-US"/>
        </w:rPr>
        <w:t xml:space="preserve"> of</w:t>
      </w:r>
      <w:r w:rsidR="00094B87" w:rsidRPr="00FC550D">
        <w:rPr>
          <w:rFonts w:ascii="Calibri" w:hAnsi="Calibri"/>
          <w:sz w:val="22"/>
          <w:szCs w:val="22"/>
          <w:lang w:val="en-US"/>
        </w:rPr>
        <w:t xml:space="preserve"> </w:t>
      </w:r>
      <w:r w:rsidRPr="00FC550D">
        <w:rPr>
          <w:rFonts w:ascii="Calibri" w:hAnsi="Calibri"/>
          <w:i/>
          <w:sz w:val="22"/>
          <w:szCs w:val="22"/>
          <w:lang w:val="en-US"/>
        </w:rPr>
        <w:t xml:space="preserve">Encyclopedia of Globalization, </w:t>
      </w:r>
      <w:r w:rsidRPr="00FC550D">
        <w:rPr>
          <w:rFonts w:ascii="Calibri" w:hAnsi="Calibri"/>
          <w:sz w:val="22"/>
          <w:szCs w:val="22"/>
          <w:lang w:val="en-US"/>
        </w:rPr>
        <w:t xml:space="preserve">Blackwell, </w:t>
      </w:r>
      <w:r w:rsidR="003D6B44" w:rsidRPr="00FC550D">
        <w:rPr>
          <w:rFonts w:ascii="Calibri" w:hAnsi="Calibri"/>
          <w:sz w:val="22"/>
          <w:szCs w:val="22"/>
          <w:lang w:val="en-US"/>
        </w:rPr>
        <w:t>2009</w:t>
      </w:r>
      <w:r w:rsidR="00094B87" w:rsidRPr="00FC550D">
        <w:rPr>
          <w:rFonts w:ascii="Calibri" w:hAnsi="Calibri"/>
          <w:sz w:val="22"/>
          <w:szCs w:val="22"/>
          <w:lang w:val="en-US"/>
        </w:rPr>
        <w:t>-</w:t>
      </w:r>
      <w:r w:rsidRPr="00FC550D">
        <w:rPr>
          <w:rFonts w:ascii="Calibri" w:hAnsi="Calibri"/>
          <w:sz w:val="22"/>
          <w:szCs w:val="22"/>
          <w:lang w:val="en-US"/>
        </w:rPr>
        <w:t>201</w:t>
      </w:r>
      <w:r w:rsidR="0035136C" w:rsidRPr="00FC550D">
        <w:rPr>
          <w:rFonts w:ascii="Calibri" w:hAnsi="Calibri"/>
          <w:sz w:val="22"/>
          <w:szCs w:val="22"/>
          <w:lang w:val="en-US"/>
        </w:rPr>
        <w:t>1</w:t>
      </w:r>
      <w:r w:rsidRPr="00FC550D">
        <w:rPr>
          <w:rFonts w:ascii="Calibri" w:hAnsi="Calibri"/>
          <w:sz w:val="22"/>
          <w:szCs w:val="22"/>
          <w:lang w:val="en-US"/>
        </w:rPr>
        <w:t xml:space="preserve"> </w:t>
      </w:r>
    </w:p>
    <w:p w:rsidR="00E558EE" w:rsidRPr="00FC550D" w:rsidRDefault="00E558EE" w:rsidP="00E558EE">
      <w:pPr>
        <w:spacing w:line="276" w:lineRule="auto"/>
        <w:rPr>
          <w:rFonts w:ascii="Calibri" w:hAnsi="Calibri"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spacing w:val="-2"/>
          <w:sz w:val="22"/>
          <w:szCs w:val="22"/>
          <w:lang w:val="en-US"/>
        </w:rPr>
        <w:t>Clarity Press (Atlanta, GA, human rights publisher) (1997</w:t>
      </w:r>
      <w:r w:rsidR="00094B87" w:rsidRPr="00FC550D">
        <w:rPr>
          <w:rFonts w:ascii="Calibri" w:hAnsi="Calibri"/>
          <w:spacing w:val="-2"/>
          <w:sz w:val="22"/>
          <w:szCs w:val="22"/>
          <w:lang w:val="en-US"/>
        </w:rPr>
        <w:t>-present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>)</w:t>
      </w:r>
      <w:r w:rsidRPr="00FC550D">
        <w:rPr>
          <w:rFonts w:ascii="Calibri" w:hAnsi="Calibri"/>
          <w:i/>
          <w:snapToGrid w:val="0"/>
          <w:sz w:val="22"/>
          <w:szCs w:val="22"/>
          <w:lang w:val="en-US"/>
        </w:rPr>
        <w:t xml:space="preserve"> </w:t>
      </w:r>
    </w:p>
    <w:p w:rsidR="00E558EE" w:rsidRPr="00FC550D" w:rsidRDefault="00E558EE" w:rsidP="00E558EE">
      <w:pPr>
        <w:tabs>
          <w:tab w:val="left" w:pos="0"/>
        </w:tabs>
        <w:suppressAutoHyphens/>
        <w:spacing w:line="276" w:lineRule="auto"/>
        <w:rPr>
          <w:rFonts w:ascii="Calibri" w:hAnsi="Calibri"/>
          <w:snapToGrid w:val="0"/>
          <w:sz w:val="22"/>
          <w:szCs w:val="22"/>
          <w:lang w:val="en-US"/>
        </w:rPr>
      </w:pPr>
      <w:r w:rsidRPr="00FC550D">
        <w:rPr>
          <w:rFonts w:ascii="Calibri" w:hAnsi="Calibri"/>
          <w:i/>
          <w:snapToGrid w:val="0"/>
          <w:sz w:val="22"/>
          <w:szCs w:val="22"/>
          <w:lang w:val="en-US"/>
        </w:rPr>
        <w:t>Rose Series</w:t>
      </w:r>
      <w:r w:rsidRPr="00FC550D">
        <w:rPr>
          <w:rFonts w:ascii="Calibri" w:hAnsi="Calibri"/>
          <w:snapToGrid w:val="0"/>
          <w:sz w:val="22"/>
          <w:szCs w:val="22"/>
          <w:lang w:val="en-US"/>
        </w:rPr>
        <w:t xml:space="preserve"> of Russell Sage Foundation and American Sociological Association (2004</w:t>
      </w:r>
      <w:r w:rsidR="00094B87" w:rsidRPr="00FC550D">
        <w:rPr>
          <w:rFonts w:ascii="Calibri" w:hAnsi="Calibri"/>
          <w:snapToGrid w:val="0"/>
          <w:sz w:val="22"/>
          <w:szCs w:val="22"/>
          <w:lang w:val="en-US"/>
        </w:rPr>
        <w:t>-present</w:t>
      </w:r>
      <w:r w:rsidRPr="00FC550D">
        <w:rPr>
          <w:rFonts w:ascii="Calibri" w:hAnsi="Calibri"/>
          <w:snapToGrid w:val="0"/>
          <w:sz w:val="22"/>
          <w:szCs w:val="22"/>
          <w:lang w:val="en-US"/>
        </w:rPr>
        <w:t>)</w:t>
      </w:r>
    </w:p>
    <w:p w:rsidR="009919A5" w:rsidRPr="00FC550D" w:rsidRDefault="009919A5" w:rsidP="002A025D">
      <w:pPr>
        <w:spacing w:line="276" w:lineRule="auto"/>
        <w:rPr>
          <w:rFonts w:ascii="Calibri" w:hAnsi="Calibri"/>
          <w:sz w:val="22"/>
          <w:szCs w:val="22"/>
        </w:rPr>
      </w:pPr>
      <w:r w:rsidRPr="00FC550D">
        <w:rPr>
          <w:rFonts w:ascii="Calibri" w:hAnsi="Calibri"/>
          <w:sz w:val="22"/>
          <w:szCs w:val="22"/>
        </w:rPr>
        <w:t xml:space="preserve">Campus </w:t>
      </w:r>
      <w:proofErr w:type="spellStart"/>
      <w:r w:rsidRPr="00FC550D">
        <w:rPr>
          <w:rFonts w:ascii="Calibri" w:hAnsi="Calibri"/>
          <w:sz w:val="22"/>
          <w:szCs w:val="22"/>
        </w:rPr>
        <w:t>Verlag</w:t>
      </w:r>
      <w:proofErr w:type="spellEnd"/>
      <w:r w:rsidRPr="00FC550D">
        <w:rPr>
          <w:rFonts w:ascii="Calibri" w:hAnsi="Calibri"/>
          <w:sz w:val="22"/>
          <w:szCs w:val="22"/>
        </w:rPr>
        <w:t xml:space="preserve"> </w:t>
      </w:r>
      <w:r w:rsidR="00E558EE" w:rsidRPr="00FC550D">
        <w:rPr>
          <w:rFonts w:ascii="Calibri" w:hAnsi="Calibri"/>
          <w:sz w:val="22"/>
          <w:szCs w:val="22"/>
        </w:rPr>
        <w:t xml:space="preserve">Globalization </w:t>
      </w:r>
      <w:r w:rsidR="00CA70FB" w:rsidRPr="00FC550D">
        <w:rPr>
          <w:rFonts w:ascii="Calibri" w:hAnsi="Calibri"/>
          <w:sz w:val="22"/>
          <w:szCs w:val="22"/>
        </w:rPr>
        <w:t>studies series</w:t>
      </w:r>
      <w:r w:rsidR="00F753DD" w:rsidRPr="00FC550D">
        <w:rPr>
          <w:rFonts w:ascii="Calibri" w:hAnsi="Calibri"/>
          <w:sz w:val="22"/>
          <w:szCs w:val="22"/>
        </w:rPr>
        <w:t xml:space="preserve"> </w:t>
      </w:r>
      <w:r w:rsidRPr="00FC550D">
        <w:rPr>
          <w:rFonts w:ascii="Calibri" w:hAnsi="Calibri"/>
          <w:sz w:val="22"/>
          <w:szCs w:val="22"/>
        </w:rPr>
        <w:t>(Germany)</w:t>
      </w:r>
      <w:r w:rsidR="006D77BF">
        <w:rPr>
          <w:rFonts w:ascii="Calibri" w:hAnsi="Calibri"/>
          <w:sz w:val="22"/>
          <w:szCs w:val="22"/>
        </w:rPr>
        <w:t xml:space="preserve"> with</w:t>
      </w:r>
      <w:r w:rsidRPr="00FC550D">
        <w:rPr>
          <w:rFonts w:ascii="Calibri" w:hAnsi="Calibri"/>
          <w:sz w:val="22"/>
          <w:szCs w:val="22"/>
        </w:rPr>
        <w:t xml:space="preserve"> </w:t>
      </w:r>
      <w:proofErr w:type="spellStart"/>
      <w:r w:rsidRPr="00FC550D">
        <w:rPr>
          <w:rFonts w:ascii="Calibri" w:hAnsi="Calibri"/>
          <w:sz w:val="22"/>
          <w:szCs w:val="22"/>
        </w:rPr>
        <w:t>Rawat</w:t>
      </w:r>
      <w:proofErr w:type="spellEnd"/>
      <w:r w:rsidRPr="00FC550D">
        <w:rPr>
          <w:rFonts w:ascii="Calibri" w:hAnsi="Calibri"/>
          <w:sz w:val="22"/>
          <w:szCs w:val="22"/>
        </w:rPr>
        <w:t xml:space="preserve"> (India)</w:t>
      </w:r>
      <w:r w:rsidR="00956813" w:rsidRPr="00FC550D">
        <w:rPr>
          <w:rFonts w:ascii="Calibri" w:hAnsi="Calibri"/>
          <w:sz w:val="22"/>
          <w:szCs w:val="22"/>
        </w:rPr>
        <w:t>,</w:t>
      </w:r>
      <w:r w:rsidR="00AA11B3" w:rsidRPr="00FC550D">
        <w:rPr>
          <w:rFonts w:ascii="Calibri" w:hAnsi="Calibri"/>
          <w:sz w:val="22"/>
          <w:szCs w:val="22"/>
        </w:rPr>
        <w:t xml:space="preserve"> </w:t>
      </w:r>
      <w:proofErr w:type="spellStart"/>
      <w:r w:rsidR="00AA11B3" w:rsidRPr="00FC550D">
        <w:rPr>
          <w:rFonts w:ascii="Calibri" w:hAnsi="Calibri"/>
          <w:sz w:val="22"/>
          <w:szCs w:val="22"/>
        </w:rPr>
        <w:t>U</w:t>
      </w:r>
      <w:r w:rsidRPr="00FC550D">
        <w:rPr>
          <w:rFonts w:ascii="Calibri" w:hAnsi="Calibri"/>
          <w:sz w:val="22"/>
          <w:szCs w:val="22"/>
        </w:rPr>
        <w:t>nisa</w:t>
      </w:r>
      <w:proofErr w:type="spellEnd"/>
      <w:r w:rsidRPr="00FC550D">
        <w:rPr>
          <w:rFonts w:ascii="Calibri" w:hAnsi="Calibri"/>
          <w:sz w:val="22"/>
          <w:szCs w:val="22"/>
        </w:rPr>
        <w:t xml:space="preserve"> (South Africa) </w:t>
      </w:r>
      <w:r w:rsidR="00956813" w:rsidRPr="00FC550D">
        <w:rPr>
          <w:rFonts w:ascii="Calibri" w:hAnsi="Calibri"/>
          <w:sz w:val="22"/>
          <w:szCs w:val="22"/>
        </w:rPr>
        <w:t>and</w:t>
      </w:r>
      <w:r w:rsidRPr="00FC550D">
        <w:rPr>
          <w:rFonts w:ascii="Calibri" w:hAnsi="Calibri"/>
          <w:sz w:val="22"/>
          <w:szCs w:val="22"/>
        </w:rPr>
        <w:t xml:space="preserve"> University of Chicago Press (2008</w:t>
      </w:r>
      <w:r w:rsidR="00094B87" w:rsidRPr="00FC550D">
        <w:rPr>
          <w:rFonts w:ascii="Calibri" w:hAnsi="Calibri"/>
          <w:sz w:val="22"/>
          <w:szCs w:val="22"/>
        </w:rPr>
        <w:t>-present</w:t>
      </w:r>
      <w:r w:rsidRPr="00FC550D">
        <w:rPr>
          <w:rFonts w:ascii="Calibri" w:hAnsi="Calibri"/>
          <w:sz w:val="22"/>
          <w:szCs w:val="22"/>
        </w:rPr>
        <w:t>)</w:t>
      </w:r>
    </w:p>
    <w:p w:rsidR="00E82EA4" w:rsidRDefault="00C25527" w:rsidP="002A025D">
      <w:pPr>
        <w:spacing w:line="276" w:lineRule="auto"/>
        <w:rPr>
          <w:rFonts w:ascii="Calibri" w:hAnsi="Calibri"/>
          <w:b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b/>
          <w:spacing w:val="-2"/>
          <w:sz w:val="22"/>
          <w:szCs w:val="22"/>
          <w:lang w:val="en-US"/>
        </w:rPr>
        <w:t>Member editorial board</w:t>
      </w:r>
      <w:r w:rsidR="00E82EA4">
        <w:rPr>
          <w:rFonts w:ascii="Calibri" w:hAnsi="Calibri"/>
          <w:b/>
          <w:spacing w:val="-2"/>
          <w:sz w:val="22"/>
          <w:szCs w:val="22"/>
          <w:lang w:val="en-US"/>
        </w:rPr>
        <w:t>/advisory editor</w:t>
      </w:r>
    </w:p>
    <w:p w:rsidR="00E82EA4" w:rsidRPr="00E82EA4" w:rsidRDefault="00E82EA4" w:rsidP="002A025D">
      <w:pPr>
        <w:spacing w:line="276" w:lineRule="auto"/>
        <w:rPr>
          <w:rFonts w:ascii="Calibri" w:hAnsi="Calibri"/>
          <w:spacing w:val="-2"/>
          <w:sz w:val="22"/>
          <w:szCs w:val="22"/>
          <w:lang w:val="en-US"/>
        </w:rPr>
      </w:pPr>
      <w:r w:rsidRPr="00E82EA4">
        <w:rPr>
          <w:rFonts w:ascii="Calibri" w:hAnsi="Calibri"/>
          <w:spacing w:val="-2"/>
          <w:sz w:val="22"/>
          <w:szCs w:val="22"/>
          <w:lang w:val="en-US"/>
        </w:rPr>
        <w:t>Development and Change</w:t>
      </w:r>
    </w:p>
    <w:p w:rsidR="00C25527" w:rsidRPr="00E82EA4" w:rsidRDefault="00E82EA4" w:rsidP="002A025D">
      <w:pPr>
        <w:spacing w:line="276" w:lineRule="auto"/>
        <w:rPr>
          <w:rFonts w:ascii="Calibri" w:hAnsi="Calibri"/>
          <w:i/>
          <w:spacing w:val="-2"/>
          <w:sz w:val="22"/>
          <w:szCs w:val="22"/>
          <w:lang w:val="en-US"/>
        </w:rPr>
      </w:pPr>
      <w:r w:rsidRPr="00E82EA4">
        <w:rPr>
          <w:rFonts w:ascii="Calibri" w:hAnsi="Calibri"/>
          <w:spacing w:val="-2"/>
          <w:sz w:val="22"/>
          <w:szCs w:val="22"/>
          <w:lang w:val="en-US"/>
        </w:rPr>
        <w:t>Third World Quarterly</w:t>
      </w:r>
      <w:r w:rsidR="00C25527" w:rsidRPr="00E82EA4">
        <w:rPr>
          <w:rFonts w:ascii="Calibri" w:hAnsi="Calibri"/>
          <w:i/>
          <w:spacing w:val="-2"/>
          <w:sz w:val="22"/>
          <w:szCs w:val="22"/>
          <w:lang w:val="en-US"/>
        </w:rPr>
        <w:t xml:space="preserve"> </w:t>
      </w:r>
    </w:p>
    <w:p w:rsidR="000F3A27" w:rsidRPr="00FC550D" w:rsidRDefault="000F3A27" w:rsidP="000F3A27">
      <w:pPr>
        <w:spacing w:line="276" w:lineRule="auto"/>
        <w:rPr>
          <w:rFonts w:ascii="Calibri" w:hAnsi="Calibri"/>
          <w:spacing w:val="-2"/>
          <w:sz w:val="22"/>
          <w:szCs w:val="22"/>
          <w:lang w:val="en-US"/>
        </w:rPr>
      </w:pPr>
      <w:proofErr w:type="gramStart"/>
      <w:r w:rsidRPr="00FC550D">
        <w:rPr>
          <w:rFonts w:ascii="Calibri" w:hAnsi="Calibri"/>
          <w:i/>
          <w:spacing w:val="-2"/>
          <w:sz w:val="22"/>
          <w:szCs w:val="22"/>
          <w:lang w:val="en-US"/>
        </w:rPr>
        <w:t>global-e</w:t>
      </w:r>
      <w:proofErr w:type="gramEnd"/>
      <w:r w:rsidRPr="00FC550D">
        <w:rPr>
          <w:rFonts w:ascii="Calibri" w:hAnsi="Calibri"/>
          <w:spacing w:val="-2"/>
          <w:sz w:val="22"/>
          <w:szCs w:val="22"/>
          <w:lang w:val="en-US"/>
        </w:rPr>
        <w:t xml:space="preserve"> (e-journal of global studies programs, </w:t>
      </w:r>
      <w:hyperlink r:id="rId10" w:history="1">
        <w:r w:rsidRPr="00FC550D">
          <w:rPr>
            <w:rStyle w:val="Hyperlink"/>
            <w:rFonts w:ascii="Calibri" w:hAnsi="Calibri"/>
            <w:spacing w:val="-2"/>
            <w:sz w:val="22"/>
            <w:szCs w:val="22"/>
            <w:lang w:val="en-US"/>
          </w:rPr>
          <w:t>http://global-ejournal.org/</w:t>
        </w:r>
      </w:hyperlink>
      <w:r w:rsidRPr="00FC550D">
        <w:rPr>
          <w:rFonts w:ascii="Calibri" w:hAnsi="Calibri"/>
          <w:spacing w:val="-2"/>
          <w:sz w:val="22"/>
          <w:szCs w:val="22"/>
          <w:lang w:val="en-US"/>
        </w:rPr>
        <w:t>)</w:t>
      </w:r>
    </w:p>
    <w:p w:rsidR="008D5267" w:rsidRPr="00FC550D" w:rsidRDefault="008D5267" w:rsidP="008D5267">
      <w:pPr>
        <w:spacing w:line="276" w:lineRule="auto"/>
        <w:rPr>
          <w:rFonts w:ascii="Calibri" w:hAnsi="Calibri"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bCs/>
          <w:i/>
          <w:spacing w:val="-2"/>
          <w:sz w:val="22"/>
          <w:szCs w:val="22"/>
          <w:lang w:val="en-US"/>
        </w:rPr>
        <w:t>Journal of Global Studies in Education</w:t>
      </w:r>
      <w:r w:rsidRPr="00FC550D">
        <w:rPr>
          <w:rFonts w:ascii="Calibri" w:hAnsi="Calibri"/>
          <w:i/>
          <w:spacing w:val="-2"/>
          <w:sz w:val="22"/>
          <w:szCs w:val="22"/>
          <w:lang w:val="en-US"/>
        </w:rPr>
        <w:t xml:space="preserve"> 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>(e-journal)</w:t>
      </w:r>
    </w:p>
    <w:p w:rsidR="00DF11B3" w:rsidRPr="00FC550D" w:rsidRDefault="00C25527" w:rsidP="00DF11B3">
      <w:pPr>
        <w:spacing w:line="276" w:lineRule="auto"/>
        <w:jc w:val="both"/>
        <w:rPr>
          <w:rFonts w:ascii="Calibri" w:hAnsi="Calibri"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i/>
          <w:spacing w:val="-2"/>
          <w:sz w:val="22"/>
          <w:szCs w:val="22"/>
          <w:lang w:val="en-US"/>
        </w:rPr>
        <w:t>European Journal of Social Theory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 xml:space="preserve"> (since foundation)</w:t>
      </w:r>
      <w:r w:rsidR="002860F6" w:rsidRPr="00FC550D">
        <w:rPr>
          <w:rFonts w:ascii="Calibri" w:hAnsi="Calibri"/>
          <w:spacing w:val="-2"/>
          <w:sz w:val="22"/>
          <w:szCs w:val="22"/>
          <w:lang w:val="en-US"/>
        </w:rPr>
        <w:t xml:space="preserve">, </w:t>
      </w:r>
      <w:r w:rsidRPr="00FC550D">
        <w:rPr>
          <w:rFonts w:ascii="Calibri" w:hAnsi="Calibri"/>
          <w:i/>
          <w:spacing w:val="-2"/>
          <w:sz w:val="22"/>
          <w:szCs w:val="22"/>
          <w:lang w:val="en-US"/>
        </w:rPr>
        <w:t>Ethnicities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 xml:space="preserve"> </w:t>
      </w:r>
      <w:r w:rsidR="00D44FB9" w:rsidRPr="00FC550D">
        <w:rPr>
          <w:rFonts w:ascii="Calibri" w:hAnsi="Calibri"/>
          <w:spacing w:val="-2"/>
          <w:sz w:val="22"/>
          <w:szCs w:val="22"/>
          <w:lang w:val="en-US"/>
        </w:rPr>
        <w:t>(</w:t>
      </w:r>
      <w:r w:rsidR="00DF11B3" w:rsidRPr="00FC550D">
        <w:rPr>
          <w:rFonts w:ascii="Calibri" w:hAnsi="Calibri"/>
          <w:spacing w:val="-2"/>
          <w:sz w:val="22"/>
          <w:szCs w:val="22"/>
          <w:lang w:val="en-US"/>
        </w:rPr>
        <w:t xml:space="preserve">since 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>foundation)</w:t>
      </w:r>
      <w:r w:rsidR="002860F6" w:rsidRPr="00FC550D">
        <w:rPr>
          <w:rFonts w:ascii="Calibri" w:hAnsi="Calibri"/>
          <w:spacing w:val="-2"/>
          <w:sz w:val="22"/>
          <w:szCs w:val="22"/>
          <w:lang w:val="en-US"/>
        </w:rPr>
        <w:t xml:space="preserve">, </w:t>
      </w:r>
      <w:r w:rsidRPr="00FC550D">
        <w:rPr>
          <w:rFonts w:ascii="Calibri" w:hAnsi="Calibri"/>
          <w:i/>
          <w:spacing w:val="-2"/>
          <w:sz w:val="22"/>
          <w:szCs w:val="22"/>
          <w:lang w:val="en-US"/>
        </w:rPr>
        <w:t>Third Text</w:t>
      </w:r>
      <w:r w:rsidR="00F35D29" w:rsidRPr="00FC550D">
        <w:rPr>
          <w:rFonts w:ascii="Calibri" w:hAnsi="Calibri"/>
          <w:i/>
          <w:spacing w:val="-2"/>
          <w:sz w:val="22"/>
          <w:szCs w:val="22"/>
          <w:lang w:val="en-US"/>
        </w:rPr>
        <w:t xml:space="preserve"> </w:t>
      </w:r>
      <w:r w:rsidR="00F35D29" w:rsidRPr="00FC550D">
        <w:rPr>
          <w:rFonts w:ascii="Calibri" w:hAnsi="Calibri"/>
          <w:spacing w:val="-2"/>
          <w:sz w:val="22"/>
          <w:szCs w:val="22"/>
          <w:lang w:val="en-US"/>
        </w:rPr>
        <w:t>(1999</w:t>
      </w:r>
      <w:r w:rsidR="000832DD">
        <w:rPr>
          <w:rFonts w:ascii="Calibri" w:hAnsi="Calibri"/>
          <w:spacing w:val="-2"/>
          <w:sz w:val="22"/>
          <w:szCs w:val="22"/>
          <w:lang w:val="en-US"/>
        </w:rPr>
        <w:t>-</w:t>
      </w:r>
      <w:r w:rsidR="006F3472" w:rsidRPr="00FC550D">
        <w:rPr>
          <w:rFonts w:ascii="Calibri" w:hAnsi="Calibri"/>
          <w:spacing w:val="-2"/>
          <w:sz w:val="22"/>
          <w:szCs w:val="22"/>
          <w:lang w:val="en-US"/>
        </w:rPr>
        <w:t>)</w:t>
      </w:r>
      <w:r w:rsidR="00BF044D" w:rsidRPr="00FC550D">
        <w:rPr>
          <w:rFonts w:ascii="Calibri" w:hAnsi="Calibri"/>
          <w:spacing w:val="-2"/>
          <w:sz w:val="22"/>
          <w:szCs w:val="22"/>
          <w:lang w:val="en-US"/>
        </w:rPr>
        <w:t>,</w:t>
      </w:r>
      <w:r w:rsidR="00BF044D" w:rsidRPr="00FC550D">
        <w:rPr>
          <w:rFonts w:ascii="Calibri" w:hAnsi="Calibri"/>
          <w:i/>
          <w:color w:val="000000"/>
          <w:sz w:val="22"/>
          <w:szCs w:val="22"/>
          <w:lang w:val="en-US"/>
        </w:rPr>
        <w:t xml:space="preserve"> </w:t>
      </w:r>
      <w:r w:rsidR="008C103A" w:rsidRPr="00FC550D">
        <w:rPr>
          <w:rFonts w:ascii="Calibri" w:hAnsi="Calibri"/>
          <w:i/>
          <w:color w:val="000000"/>
          <w:sz w:val="22"/>
          <w:szCs w:val="22"/>
          <w:lang w:val="en-US"/>
        </w:rPr>
        <w:t>Sociologic</w:t>
      </w:r>
      <w:r w:rsidR="00BF044D" w:rsidRPr="00FC550D">
        <w:rPr>
          <w:rFonts w:ascii="Calibri" w:hAnsi="Calibri"/>
          <w:i/>
          <w:color w:val="000000"/>
          <w:sz w:val="22"/>
          <w:szCs w:val="22"/>
          <w:lang w:val="en-US"/>
        </w:rPr>
        <w:t>al A</w:t>
      </w:r>
      <w:r w:rsidR="008C103A" w:rsidRPr="00FC550D">
        <w:rPr>
          <w:rFonts w:ascii="Calibri" w:hAnsi="Calibri"/>
          <w:i/>
          <w:color w:val="000000"/>
          <w:sz w:val="22"/>
          <w:szCs w:val="22"/>
          <w:lang w:val="en-US"/>
        </w:rPr>
        <w:t>nalysis</w:t>
      </w:r>
      <w:r w:rsidR="00B9493B" w:rsidRPr="00FC550D">
        <w:rPr>
          <w:rFonts w:ascii="Calibri" w:hAnsi="Calibri"/>
          <w:i/>
          <w:color w:val="000000"/>
          <w:sz w:val="22"/>
          <w:szCs w:val="22"/>
          <w:lang w:val="en-US"/>
        </w:rPr>
        <w:t xml:space="preserve"> </w:t>
      </w:r>
      <w:r w:rsidR="00B9493B" w:rsidRPr="00FC550D">
        <w:rPr>
          <w:rFonts w:ascii="Calibri" w:hAnsi="Calibri"/>
          <w:spacing w:val="-2"/>
          <w:sz w:val="22"/>
          <w:szCs w:val="22"/>
          <w:lang w:val="en-US"/>
        </w:rPr>
        <w:t>(199</w:t>
      </w:r>
      <w:r w:rsidR="00D44FB9" w:rsidRPr="00FC550D">
        <w:rPr>
          <w:rFonts w:ascii="Calibri" w:hAnsi="Calibri"/>
          <w:spacing w:val="-2"/>
          <w:sz w:val="22"/>
          <w:szCs w:val="22"/>
          <w:lang w:val="en-US"/>
        </w:rPr>
        <w:t>9</w:t>
      </w:r>
      <w:r w:rsidR="000832DD">
        <w:rPr>
          <w:rFonts w:ascii="Calibri" w:hAnsi="Calibri"/>
          <w:spacing w:val="-2"/>
          <w:sz w:val="22"/>
          <w:szCs w:val="22"/>
          <w:lang w:val="en-US"/>
        </w:rPr>
        <w:t>-</w:t>
      </w:r>
      <w:r w:rsidR="006F3472" w:rsidRPr="00FC550D">
        <w:rPr>
          <w:rFonts w:ascii="Calibri" w:hAnsi="Calibri"/>
          <w:spacing w:val="-2"/>
          <w:sz w:val="22"/>
          <w:szCs w:val="22"/>
          <w:lang w:val="en-US"/>
        </w:rPr>
        <w:t>)</w:t>
      </w:r>
      <w:r w:rsidR="0096330F" w:rsidRPr="00FC550D">
        <w:rPr>
          <w:rFonts w:ascii="Calibri" w:hAnsi="Calibri"/>
          <w:spacing w:val="-2"/>
          <w:sz w:val="22"/>
          <w:szCs w:val="22"/>
          <w:lang w:val="en-US"/>
        </w:rPr>
        <w:t xml:space="preserve">, </w:t>
      </w:r>
      <w:r w:rsidR="00EA5ABE" w:rsidRPr="00FC550D">
        <w:rPr>
          <w:rFonts w:ascii="Calibri" w:hAnsi="Calibri"/>
          <w:i/>
          <w:color w:val="000000"/>
          <w:sz w:val="22"/>
          <w:szCs w:val="22"/>
          <w:lang w:val="en-US"/>
        </w:rPr>
        <w:t>Global Applied Sociology</w:t>
      </w:r>
      <w:r w:rsidR="00EA5ABE" w:rsidRPr="00FC550D">
        <w:rPr>
          <w:rFonts w:ascii="Calibri" w:hAnsi="Calibri"/>
          <w:color w:val="000000"/>
          <w:sz w:val="22"/>
          <w:szCs w:val="22"/>
          <w:lang w:val="en-US"/>
        </w:rPr>
        <w:t xml:space="preserve"> (Sage 2008</w:t>
      </w:r>
      <w:r w:rsidR="000832DD">
        <w:rPr>
          <w:rFonts w:ascii="Calibri" w:hAnsi="Calibri"/>
          <w:color w:val="000000"/>
          <w:sz w:val="22"/>
          <w:szCs w:val="22"/>
          <w:lang w:val="en-US"/>
        </w:rPr>
        <w:t>-</w:t>
      </w:r>
      <w:r w:rsidR="00EA5ABE" w:rsidRPr="00FC550D">
        <w:rPr>
          <w:rFonts w:ascii="Calibri" w:hAnsi="Calibri"/>
          <w:color w:val="000000"/>
          <w:sz w:val="22"/>
          <w:szCs w:val="22"/>
          <w:lang w:val="en-US"/>
        </w:rPr>
        <w:t>)</w:t>
      </w:r>
      <w:r w:rsidR="0035136C" w:rsidRPr="00FC550D">
        <w:rPr>
          <w:rFonts w:ascii="Calibri" w:hAnsi="Calibri"/>
          <w:color w:val="000000"/>
          <w:sz w:val="22"/>
          <w:szCs w:val="22"/>
          <w:lang w:val="en-US"/>
        </w:rPr>
        <w:t>,</w:t>
      </w:r>
      <w:r w:rsidR="0035136C" w:rsidRPr="00FC550D">
        <w:rPr>
          <w:rFonts w:ascii="Calibri" w:hAnsi="Calibri"/>
          <w:i/>
          <w:spacing w:val="-2"/>
          <w:sz w:val="22"/>
          <w:szCs w:val="22"/>
          <w:lang w:val="en-US"/>
        </w:rPr>
        <w:t xml:space="preserve"> Encounters, International Journal for Study of Culture and Society </w:t>
      </w:r>
      <w:r w:rsidR="0035136C" w:rsidRPr="00FC550D">
        <w:rPr>
          <w:rFonts w:ascii="Calibri" w:hAnsi="Calibri"/>
          <w:spacing w:val="-2"/>
          <w:sz w:val="22"/>
          <w:szCs w:val="22"/>
          <w:lang w:val="en-US"/>
        </w:rPr>
        <w:t xml:space="preserve">(Zayed University, </w:t>
      </w:r>
      <w:r w:rsidR="0035136C" w:rsidRPr="00FC550D">
        <w:rPr>
          <w:rFonts w:ascii="Calibri" w:hAnsi="Calibri"/>
          <w:sz w:val="22"/>
          <w:szCs w:val="22"/>
          <w:lang w:val="en-US"/>
        </w:rPr>
        <w:t>Abu Dhabi</w:t>
      </w:r>
      <w:r w:rsidR="0035136C" w:rsidRPr="00FC550D">
        <w:rPr>
          <w:rFonts w:ascii="Calibri" w:hAnsi="Calibri"/>
          <w:spacing w:val="-2"/>
          <w:sz w:val="22"/>
          <w:szCs w:val="22"/>
          <w:lang w:val="en-US"/>
        </w:rPr>
        <w:t xml:space="preserve"> </w:t>
      </w:r>
      <w:r w:rsidR="00DF11B3" w:rsidRPr="00FC550D">
        <w:rPr>
          <w:rFonts w:ascii="Calibri" w:hAnsi="Calibri"/>
          <w:spacing w:val="-2"/>
          <w:sz w:val="22"/>
          <w:szCs w:val="22"/>
          <w:lang w:val="en-US"/>
        </w:rPr>
        <w:t xml:space="preserve">since foundation, </w:t>
      </w:r>
      <w:r w:rsidR="0035136C" w:rsidRPr="00FC550D">
        <w:rPr>
          <w:rFonts w:ascii="Calibri" w:hAnsi="Calibri"/>
          <w:spacing w:val="-2"/>
          <w:sz w:val="22"/>
          <w:szCs w:val="22"/>
          <w:lang w:val="en-US"/>
        </w:rPr>
        <w:t>2008</w:t>
      </w:r>
      <w:r w:rsidR="000832DD">
        <w:rPr>
          <w:rFonts w:ascii="Calibri" w:hAnsi="Calibri"/>
          <w:spacing w:val="-2"/>
          <w:sz w:val="22"/>
          <w:szCs w:val="22"/>
          <w:lang w:val="en-US"/>
        </w:rPr>
        <w:t>-</w:t>
      </w:r>
      <w:r w:rsidR="0035136C" w:rsidRPr="00FC550D">
        <w:rPr>
          <w:rFonts w:ascii="Calibri" w:hAnsi="Calibri"/>
          <w:spacing w:val="-2"/>
          <w:sz w:val="22"/>
          <w:szCs w:val="22"/>
          <w:lang w:val="en-US"/>
        </w:rPr>
        <w:t>)</w:t>
      </w:r>
      <w:r w:rsidR="001A41F0" w:rsidRPr="00FC550D">
        <w:rPr>
          <w:rFonts w:ascii="Calibri" w:hAnsi="Calibri"/>
          <w:spacing w:val="-2"/>
          <w:sz w:val="22"/>
          <w:szCs w:val="22"/>
          <w:lang w:val="en-US"/>
        </w:rPr>
        <w:t>.</w:t>
      </w:r>
      <w:r w:rsidR="00956813" w:rsidRPr="00FC550D">
        <w:rPr>
          <w:rFonts w:ascii="Calibri" w:hAnsi="Calibri"/>
          <w:spacing w:val="-2"/>
          <w:sz w:val="22"/>
          <w:szCs w:val="22"/>
          <w:lang w:val="en-US"/>
        </w:rPr>
        <w:t xml:space="preserve"> </w:t>
      </w:r>
    </w:p>
    <w:p w:rsidR="00F35D29" w:rsidRPr="00FC550D" w:rsidRDefault="002860F6" w:rsidP="00DF11B3">
      <w:pPr>
        <w:spacing w:line="276" w:lineRule="auto"/>
        <w:jc w:val="both"/>
        <w:rPr>
          <w:rFonts w:ascii="Calibri" w:hAnsi="Calibri"/>
          <w:spacing w:val="-3"/>
          <w:sz w:val="22"/>
          <w:szCs w:val="22"/>
          <w:lang w:val="en-US"/>
        </w:rPr>
      </w:pPr>
      <w:r w:rsidRPr="00FC550D">
        <w:rPr>
          <w:rFonts w:ascii="Calibri" w:hAnsi="Calibri"/>
          <w:spacing w:val="-2"/>
          <w:sz w:val="22"/>
          <w:szCs w:val="22"/>
          <w:lang w:val="en-US"/>
        </w:rPr>
        <w:t>Past:</w:t>
      </w:r>
      <w:r w:rsidR="00D13699" w:rsidRPr="00FC550D">
        <w:rPr>
          <w:rFonts w:ascii="Calibri" w:hAnsi="Calibri"/>
          <w:spacing w:val="-2"/>
          <w:sz w:val="22"/>
          <w:szCs w:val="22"/>
          <w:lang w:val="en-US"/>
        </w:rPr>
        <w:t xml:space="preserve"> </w:t>
      </w:r>
      <w:r w:rsidR="001A41F0" w:rsidRPr="00FC550D">
        <w:rPr>
          <w:rFonts w:ascii="Calibri" w:hAnsi="Calibri"/>
          <w:i/>
          <w:spacing w:val="-2"/>
          <w:sz w:val="22"/>
          <w:szCs w:val="22"/>
          <w:lang w:val="en-US"/>
        </w:rPr>
        <w:t xml:space="preserve">Futures </w:t>
      </w:r>
      <w:r w:rsidR="001A41F0" w:rsidRPr="00FC550D">
        <w:rPr>
          <w:rFonts w:ascii="Calibri" w:hAnsi="Calibri"/>
          <w:spacing w:val="-2"/>
          <w:sz w:val="22"/>
          <w:szCs w:val="22"/>
          <w:lang w:val="en-US"/>
        </w:rPr>
        <w:t>(1999-2009</w:t>
      </w:r>
      <w:r w:rsidR="00111056" w:rsidRPr="00FC550D">
        <w:rPr>
          <w:rFonts w:ascii="Calibri" w:hAnsi="Calibri"/>
          <w:spacing w:val="-2"/>
          <w:sz w:val="22"/>
          <w:szCs w:val="22"/>
          <w:lang w:val="en-US"/>
        </w:rPr>
        <w:t>)</w:t>
      </w:r>
      <w:r w:rsidR="001A41F0" w:rsidRPr="00FC550D">
        <w:rPr>
          <w:rFonts w:ascii="Calibri" w:hAnsi="Calibri"/>
          <w:spacing w:val="-2"/>
          <w:sz w:val="22"/>
          <w:szCs w:val="22"/>
          <w:lang w:val="en-US"/>
        </w:rPr>
        <w:t xml:space="preserve">, </w:t>
      </w:r>
      <w:r w:rsidR="00111056" w:rsidRPr="00FC550D">
        <w:rPr>
          <w:rFonts w:ascii="Calibri" w:hAnsi="Calibri"/>
          <w:i/>
          <w:snapToGrid w:val="0"/>
          <w:sz w:val="22"/>
          <w:szCs w:val="22"/>
          <w:lang w:val="en-US"/>
        </w:rPr>
        <w:t xml:space="preserve">Globalizations </w:t>
      </w:r>
      <w:r w:rsidR="00111056" w:rsidRPr="00FC550D">
        <w:rPr>
          <w:rFonts w:ascii="Calibri" w:hAnsi="Calibri"/>
          <w:snapToGrid w:val="0"/>
          <w:sz w:val="22"/>
          <w:szCs w:val="22"/>
          <w:lang w:val="en-US"/>
        </w:rPr>
        <w:t xml:space="preserve">(2006-08), </w:t>
      </w:r>
      <w:r w:rsidR="00C25527" w:rsidRPr="00FC550D">
        <w:rPr>
          <w:rFonts w:ascii="Calibri" w:hAnsi="Calibri"/>
          <w:i/>
          <w:spacing w:val="-2"/>
          <w:sz w:val="22"/>
          <w:szCs w:val="22"/>
          <w:lang w:val="en-US"/>
        </w:rPr>
        <w:t>Culture &amp; Society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>, Tokyo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 xml:space="preserve">; </w:t>
      </w:r>
      <w:r w:rsidR="00C25527" w:rsidRPr="00FC550D">
        <w:rPr>
          <w:rFonts w:ascii="Calibri" w:hAnsi="Calibri"/>
          <w:i/>
          <w:spacing w:val="-2"/>
          <w:sz w:val="22"/>
          <w:szCs w:val="22"/>
          <w:lang w:val="en-US"/>
        </w:rPr>
        <w:t>New Community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 xml:space="preserve"> (1994-95)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 xml:space="preserve">, </w:t>
      </w:r>
      <w:proofErr w:type="spellStart"/>
      <w:r w:rsidR="00F35D29" w:rsidRPr="00FC550D">
        <w:rPr>
          <w:rFonts w:ascii="Calibri" w:hAnsi="Calibri"/>
          <w:i/>
          <w:spacing w:val="-3"/>
          <w:sz w:val="22"/>
          <w:szCs w:val="22"/>
          <w:lang w:val="en-US"/>
        </w:rPr>
        <w:t>Semiotext</w:t>
      </w:r>
      <w:proofErr w:type="spellEnd"/>
      <w:r w:rsidR="007406D7" w:rsidRPr="00FC550D">
        <w:rPr>
          <w:rFonts w:ascii="Calibri" w:hAnsi="Calibri"/>
          <w:i/>
          <w:spacing w:val="-3"/>
          <w:sz w:val="22"/>
          <w:szCs w:val="22"/>
          <w:lang w:val="en-US"/>
        </w:rPr>
        <w:t xml:space="preserve"> </w:t>
      </w:r>
      <w:r w:rsidR="00F35D29" w:rsidRPr="00FC550D">
        <w:rPr>
          <w:rFonts w:ascii="Calibri" w:hAnsi="Calibri"/>
          <w:i/>
          <w:spacing w:val="-3"/>
          <w:sz w:val="22"/>
          <w:szCs w:val="22"/>
          <w:lang w:val="en-US"/>
        </w:rPr>
        <w:t>(e)</w:t>
      </w:r>
      <w:r w:rsidR="00B9493B" w:rsidRPr="00FC550D">
        <w:rPr>
          <w:rFonts w:ascii="Calibri" w:hAnsi="Calibri"/>
          <w:spacing w:val="-3"/>
          <w:sz w:val="22"/>
          <w:szCs w:val="22"/>
          <w:lang w:val="en-US"/>
        </w:rPr>
        <w:t xml:space="preserve"> </w:t>
      </w:r>
      <w:r w:rsidRPr="00FC550D">
        <w:rPr>
          <w:rFonts w:ascii="Calibri" w:hAnsi="Calibri"/>
          <w:spacing w:val="-3"/>
          <w:sz w:val="22"/>
          <w:szCs w:val="22"/>
          <w:lang w:val="en-US"/>
        </w:rPr>
        <w:t>(</w:t>
      </w:r>
      <w:r w:rsidR="00F35D29" w:rsidRPr="00FC550D">
        <w:rPr>
          <w:rFonts w:ascii="Calibri" w:hAnsi="Calibri"/>
          <w:spacing w:val="-3"/>
          <w:sz w:val="22"/>
          <w:szCs w:val="22"/>
          <w:lang w:val="en-US"/>
        </w:rPr>
        <w:t>1982</w:t>
      </w:r>
      <w:r w:rsidRPr="00FC550D">
        <w:rPr>
          <w:rFonts w:ascii="Calibri" w:hAnsi="Calibri"/>
          <w:spacing w:val="-3"/>
          <w:sz w:val="22"/>
          <w:szCs w:val="22"/>
          <w:lang w:val="en-US"/>
        </w:rPr>
        <w:t>)</w:t>
      </w:r>
    </w:p>
    <w:p w:rsidR="009919A5" w:rsidRPr="00FC550D" w:rsidRDefault="009919A5" w:rsidP="002A025D">
      <w:pP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rPr>
          <w:rFonts w:ascii="Calibri" w:hAnsi="Calibri"/>
          <w:b/>
          <w:spacing w:val="-2"/>
          <w:sz w:val="22"/>
          <w:szCs w:val="22"/>
          <w:lang w:val="en-US"/>
        </w:rPr>
      </w:pPr>
    </w:p>
    <w:p w:rsidR="00C25527" w:rsidRPr="00FC550D" w:rsidRDefault="00C25527" w:rsidP="002A025D">
      <w:pPr>
        <w:pBdr>
          <w:bottom w:val="single" w:sz="4" w:space="1" w:color="auto"/>
        </w:pBd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rPr>
          <w:rFonts w:ascii="Calibri" w:hAnsi="Calibri"/>
          <w:b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b/>
          <w:spacing w:val="-2"/>
          <w:sz w:val="22"/>
          <w:szCs w:val="22"/>
          <w:lang w:val="en-US"/>
        </w:rPr>
        <w:t xml:space="preserve">Reviewer  </w:t>
      </w:r>
    </w:p>
    <w:p w:rsidR="00DF11B3" w:rsidRPr="00FC550D" w:rsidRDefault="00C25527" w:rsidP="00956813">
      <w:pP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ind w:right="-352"/>
        <w:jc w:val="both"/>
        <w:rPr>
          <w:rFonts w:ascii="Calibri" w:hAnsi="Calibri"/>
          <w:b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b/>
          <w:i/>
          <w:spacing w:val="-2"/>
          <w:sz w:val="22"/>
          <w:szCs w:val="22"/>
          <w:lang w:val="en-US"/>
        </w:rPr>
        <w:t>Journals</w:t>
      </w:r>
      <w:r w:rsidR="002860F6" w:rsidRPr="00FC550D">
        <w:rPr>
          <w:rFonts w:ascii="Calibri" w:hAnsi="Calibri"/>
          <w:b/>
          <w:spacing w:val="-2"/>
          <w:sz w:val="22"/>
          <w:szCs w:val="22"/>
          <w:lang w:val="en-US"/>
        </w:rPr>
        <w:t xml:space="preserve"> </w:t>
      </w:r>
    </w:p>
    <w:p w:rsidR="00C25527" w:rsidRPr="00FC550D" w:rsidRDefault="000F3A27" w:rsidP="00956813">
      <w:pP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ind w:right="-352"/>
        <w:jc w:val="both"/>
        <w:rPr>
          <w:rFonts w:ascii="Calibri" w:hAnsi="Calibri"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spacing w:val="-2"/>
          <w:sz w:val="22"/>
          <w:szCs w:val="22"/>
          <w:lang w:val="en-US"/>
        </w:rPr>
        <w:t>American J</w:t>
      </w:r>
      <w:r w:rsidR="00FC550D" w:rsidRPr="00FC550D">
        <w:rPr>
          <w:rFonts w:ascii="Calibri" w:hAnsi="Calibri"/>
          <w:spacing w:val="-2"/>
          <w:sz w:val="22"/>
          <w:szCs w:val="22"/>
          <w:lang w:val="en-US"/>
        </w:rPr>
        <w:t>ournal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 xml:space="preserve"> of Economics and Sociology, </w:t>
      </w:r>
      <w:r w:rsidR="0013041B" w:rsidRPr="00FC550D">
        <w:rPr>
          <w:rFonts w:ascii="Calibri" w:hAnsi="Calibri"/>
          <w:spacing w:val="-2"/>
          <w:sz w:val="22"/>
          <w:szCs w:val="22"/>
          <w:lang w:val="en-US"/>
        </w:rPr>
        <w:t>J</w:t>
      </w:r>
      <w:r w:rsidR="00FC550D" w:rsidRPr="00FC550D">
        <w:rPr>
          <w:rFonts w:ascii="Calibri" w:hAnsi="Calibri"/>
          <w:spacing w:val="-2"/>
          <w:sz w:val="22"/>
          <w:szCs w:val="22"/>
          <w:lang w:val="en-US"/>
        </w:rPr>
        <w:t>ournal</w:t>
      </w:r>
      <w:r w:rsidR="0013041B" w:rsidRPr="00FC550D">
        <w:rPr>
          <w:rFonts w:ascii="Calibri" w:hAnsi="Calibri"/>
          <w:spacing w:val="-2"/>
          <w:sz w:val="22"/>
          <w:szCs w:val="22"/>
          <w:lang w:val="en-US"/>
        </w:rPr>
        <w:t xml:space="preserve"> of Classical Sociology, </w:t>
      </w:r>
      <w:r w:rsidR="00111056" w:rsidRPr="00FC550D">
        <w:rPr>
          <w:rFonts w:ascii="Calibri" w:hAnsi="Calibri"/>
          <w:spacing w:val="-2"/>
          <w:sz w:val="22"/>
          <w:szCs w:val="22"/>
          <w:lang w:val="en-US"/>
        </w:rPr>
        <w:t xml:space="preserve">Communication Theory, </w:t>
      </w:r>
      <w:r w:rsidR="001A41F0" w:rsidRPr="00FC550D">
        <w:rPr>
          <w:rFonts w:ascii="Calibri" w:hAnsi="Calibri"/>
          <w:spacing w:val="-2"/>
          <w:sz w:val="22"/>
          <w:szCs w:val="22"/>
          <w:lang w:val="en-US"/>
        </w:rPr>
        <w:t>Continuum,</w:t>
      </w:r>
      <w:r w:rsidR="001A41F0" w:rsidRPr="00FC550D">
        <w:rPr>
          <w:rFonts w:ascii="Calibri" w:hAnsi="Calibri"/>
          <w:b/>
          <w:spacing w:val="-2"/>
          <w:sz w:val="22"/>
          <w:szCs w:val="22"/>
          <w:lang w:val="en-US"/>
        </w:rPr>
        <w:t xml:space="preserve"> </w:t>
      </w:r>
      <w:r w:rsidR="0050144C" w:rsidRPr="00FC550D">
        <w:rPr>
          <w:rFonts w:ascii="Calibri" w:hAnsi="Calibri"/>
          <w:spacing w:val="-2"/>
          <w:sz w:val="22"/>
          <w:szCs w:val="22"/>
          <w:lang w:val="en-US"/>
        </w:rPr>
        <w:t xml:space="preserve">Current Sociology, 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>Development and Change</w:t>
      </w:r>
      <w:r w:rsidR="003F0206" w:rsidRPr="00FC550D">
        <w:rPr>
          <w:rFonts w:ascii="Calibri" w:hAnsi="Calibri"/>
          <w:spacing w:val="-2"/>
          <w:sz w:val="22"/>
          <w:szCs w:val="22"/>
          <w:lang w:val="en-US"/>
        </w:rPr>
        <w:t>,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 xml:space="preserve"> </w:t>
      </w:r>
      <w:r w:rsidR="00F94290" w:rsidRPr="00FC550D">
        <w:rPr>
          <w:rFonts w:ascii="Calibri" w:hAnsi="Calibri"/>
          <w:spacing w:val="-2"/>
          <w:sz w:val="22"/>
          <w:szCs w:val="22"/>
          <w:lang w:val="en-US"/>
        </w:rPr>
        <w:t xml:space="preserve">Economic Systems, </w:t>
      </w:r>
      <w:r w:rsidR="00E471DE" w:rsidRPr="00FC550D">
        <w:rPr>
          <w:rFonts w:ascii="Calibri" w:hAnsi="Calibri"/>
          <w:spacing w:val="-2"/>
          <w:sz w:val="22"/>
          <w:szCs w:val="22"/>
          <w:lang w:val="en-US"/>
        </w:rPr>
        <w:t xml:space="preserve">Ethnicities, </w:t>
      </w:r>
      <w:r w:rsidR="002D60E9" w:rsidRPr="00FC550D">
        <w:rPr>
          <w:rFonts w:ascii="Calibri" w:hAnsi="Calibri"/>
          <w:spacing w:val="-2"/>
          <w:sz w:val="22"/>
          <w:szCs w:val="22"/>
          <w:lang w:val="en-US"/>
        </w:rPr>
        <w:t>European J</w:t>
      </w:r>
      <w:r w:rsidR="00FC550D" w:rsidRPr="00FC550D">
        <w:rPr>
          <w:rFonts w:ascii="Calibri" w:hAnsi="Calibri"/>
          <w:spacing w:val="-2"/>
          <w:sz w:val="22"/>
          <w:szCs w:val="22"/>
          <w:lang w:val="en-US"/>
        </w:rPr>
        <w:t>ournal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 xml:space="preserve"> for Development Research, </w:t>
      </w:r>
      <w:r w:rsidR="00DC1404">
        <w:rPr>
          <w:rFonts w:ascii="Calibri" w:hAnsi="Calibri"/>
          <w:spacing w:val="-2"/>
          <w:sz w:val="22"/>
          <w:szCs w:val="22"/>
          <w:lang w:val="en-US"/>
        </w:rPr>
        <w:t xml:space="preserve">European Political Science Journal, 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>Ethnic and Racial Studies,</w:t>
      </w:r>
      <w:r w:rsidR="00886CA0" w:rsidRPr="00FC550D">
        <w:rPr>
          <w:rFonts w:ascii="Calibri" w:hAnsi="Calibri"/>
          <w:sz w:val="22"/>
          <w:szCs w:val="22"/>
          <w:lang w:val="en-US"/>
        </w:rPr>
        <w:t xml:space="preserve"> </w:t>
      </w:r>
      <w:r w:rsidR="007406D7" w:rsidRPr="00FC550D">
        <w:rPr>
          <w:rFonts w:ascii="Calibri" w:hAnsi="Calibri"/>
          <w:sz w:val="22"/>
          <w:szCs w:val="22"/>
          <w:lang w:val="en-US"/>
        </w:rPr>
        <w:t xml:space="preserve">International Sociology, </w:t>
      </w:r>
      <w:r w:rsidR="008C5594" w:rsidRPr="00FC550D">
        <w:rPr>
          <w:rFonts w:ascii="Calibri" w:hAnsi="Calibri"/>
          <w:sz w:val="22"/>
          <w:szCs w:val="22"/>
          <w:lang w:val="en-US"/>
        </w:rPr>
        <w:t xml:space="preserve">International </w:t>
      </w:r>
      <w:r w:rsidR="00886CA0" w:rsidRPr="00FC550D">
        <w:rPr>
          <w:rFonts w:ascii="Calibri" w:hAnsi="Calibri"/>
          <w:sz w:val="22"/>
          <w:szCs w:val="22"/>
          <w:lang w:val="en-US"/>
        </w:rPr>
        <w:t>J</w:t>
      </w:r>
      <w:r w:rsidR="00FC550D" w:rsidRPr="00FC550D">
        <w:rPr>
          <w:rFonts w:ascii="Calibri" w:hAnsi="Calibri"/>
          <w:sz w:val="22"/>
          <w:szCs w:val="22"/>
          <w:lang w:val="en-US"/>
        </w:rPr>
        <w:t>ournal</w:t>
      </w:r>
      <w:r w:rsidR="00886CA0" w:rsidRPr="00FC550D">
        <w:rPr>
          <w:rFonts w:ascii="Calibri" w:hAnsi="Calibri"/>
          <w:sz w:val="22"/>
          <w:szCs w:val="22"/>
          <w:lang w:val="en-US"/>
        </w:rPr>
        <w:t xml:space="preserve"> of Comp</w:t>
      </w:r>
      <w:r w:rsidR="00FC550D" w:rsidRPr="00FC550D">
        <w:rPr>
          <w:rFonts w:ascii="Calibri" w:hAnsi="Calibri"/>
          <w:sz w:val="22"/>
          <w:szCs w:val="22"/>
          <w:lang w:val="en-US"/>
        </w:rPr>
        <w:t>arative</w:t>
      </w:r>
      <w:r w:rsidR="00886CA0" w:rsidRPr="00FC550D">
        <w:rPr>
          <w:rFonts w:ascii="Calibri" w:hAnsi="Calibri"/>
          <w:sz w:val="22"/>
          <w:szCs w:val="22"/>
          <w:lang w:val="en-US"/>
        </w:rPr>
        <w:t xml:space="preserve"> Sociology,</w:t>
      </w:r>
      <w:r w:rsidR="00DC7CCD" w:rsidRPr="00DC7CCD">
        <w:rPr>
          <w:i/>
          <w:iCs/>
        </w:rPr>
        <w:t xml:space="preserve"> </w:t>
      </w:r>
      <w:r w:rsidR="00DC7CCD" w:rsidRPr="00DC7CCD">
        <w:rPr>
          <w:rFonts w:ascii="Calibri" w:hAnsi="Calibri"/>
          <w:iCs/>
          <w:sz w:val="22"/>
          <w:szCs w:val="22"/>
        </w:rPr>
        <w:t>Journal of Classical Sociology</w:t>
      </w:r>
      <w:r w:rsidR="00DC7CCD">
        <w:rPr>
          <w:rFonts w:ascii="Calibri" w:hAnsi="Calibri"/>
          <w:spacing w:val="-2"/>
          <w:sz w:val="22"/>
          <w:szCs w:val="22"/>
          <w:lang w:val="en-US"/>
        </w:rPr>
        <w:t>,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 xml:space="preserve"> </w:t>
      </w:r>
      <w:r w:rsidR="00E6302A">
        <w:rPr>
          <w:rFonts w:ascii="Calibri" w:hAnsi="Calibri"/>
          <w:spacing w:val="-2"/>
          <w:sz w:val="22"/>
          <w:szCs w:val="22"/>
          <w:lang w:val="en-US"/>
        </w:rPr>
        <w:t xml:space="preserve">Journal of Environment and Development, </w:t>
      </w:r>
      <w:r w:rsidR="002D60E9" w:rsidRPr="00FC550D">
        <w:rPr>
          <w:rFonts w:ascii="Calibri" w:hAnsi="Calibri"/>
          <w:snapToGrid w:val="0"/>
          <w:sz w:val="22"/>
          <w:szCs w:val="22"/>
          <w:lang w:val="en-US"/>
        </w:rPr>
        <w:t>J</w:t>
      </w:r>
      <w:r w:rsidR="00FC550D" w:rsidRPr="00FC550D">
        <w:rPr>
          <w:rFonts w:ascii="Calibri" w:hAnsi="Calibri"/>
          <w:snapToGrid w:val="0"/>
          <w:sz w:val="22"/>
          <w:szCs w:val="22"/>
          <w:lang w:val="en-US"/>
        </w:rPr>
        <w:t>ournal</w:t>
      </w:r>
      <w:r w:rsidR="00DF4DBC" w:rsidRPr="00FC550D">
        <w:rPr>
          <w:rFonts w:ascii="Calibri" w:hAnsi="Calibri"/>
          <w:snapToGrid w:val="0"/>
          <w:sz w:val="22"/>
          <w:szCs w:val="22"/>
          <w:lang w:val="en-US"/>
        </w:rPr>
        <w:t xml:space="preserve"> of Ethnic and Migration Studies,</w:t>
      </w:r>
      <w:r w:rsidR="00DF4DBC" w:rsidRPr="00FC550D">
        <w:rPr>
          <w:rFonts w:ascii="Calibri" w:hAnsi="Calibri"/>
          <w:spacing w:val="-2"/>
          <w:sz w:val="22"/>
          <w:szCs w:val="22"/>
          <w:lang w:val="en-US"/>
        </w:rPr>
        <w:t xml:space="preserve"> 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 xml:space="preserve">Futures, </w:t>
      </w:r>
      <w:r w:rsidR="008A6673" w:rsidRPr="00FC550D">
        <w:rPr>
          <w:rFonts w:ascii="Calibri" w:hAnsi="Calibri"/>
          <w:spacing w:val="-2"/>
          <w:sz w:val="22"/>
          <w:szCs w:val="22"/>
          <w:lang w:val="en-US"/>
        </w:rPr>
        <w:t xml:space="preserve">Globalizations, </w:t>
      </w:r>
      <w:r w:rsidR="0045712D" w:rsidRPr="00FC550D">
        <w:rPr>
          <w:rFonts w:ascii="Calibri" w:hAnsi="Calibri"/>
          <w:spacing w:val="-2"/>
          <w:sz w:val="22"/>
          <w:szCs w:val="22"/>
          <w:lang w:val="en-US"/>
        </w:rPr>
        <w:t xml:space="preserve">Historical Materialism, </w:t>
      </w:r>
      <w:r w:rsidR="00F94290" w:rsidRPr="00FC550D">
        <w:rPr>
          <w:rFonts w:ascii="Calibri" w:hAnsi="Calibri"/>
          <w:snapToGrid w:val="0"/>
          <w:sz w:val="22"/>
          <w:szCs w:val="22"/>
          <w:lang w:val="en-US"/>
        </w:rPr>
        <w:t xml:space="preserve">Human Organization, </w:t>
      </w:r>
      <w:r w:rsidR="007217B5">
        <w:rPr>
          <w:rFonts w:ascii="Calibri" w:hAnsi="Calibri"/>
          <w:snapToGrid w:val="0"/>
          <w:sz w:val="22"/>
          <w:szCs w:val="22"/>
          <w:lang w:val="en-US"/>
        </w:rPr>
        <w:t xml:space="preserve">Religions, </w:t>
      </w:r>
      <w:r w:rsidR="002D60E9" w:rsidRPr="00FC550D">
        <w:rPr>
          <w:rFonts w:ascii="Calibri" w:hAnsi="Calibri"/>
          <w:snapToGrid w:val="0"/>
          <w:sz w:val="22"/>
          <w:szCs w:val="22"/>
          <w:lang w:val="en-US"/>
        </w:rPr>
        <w:t>Rev</w:t>
      </w:r>
      <w:r w:rsidR="00FC550D" w:rsidRPr="00FC550D">
        <w:rPr>
          <w:rFonts w:ascii="Calibri" w:hAnsi="Calibri"/>
          <w:snapToGrid w:val="0"/>
          <w:sz w:val="22"/>
          <w:szCs w:val="22"/>
          <w:lang w:val="en-US"/>
        </w:rPr>
        <w:t>iew</w:t>
      </w:r>
      <w:r w:rsidR="00F94290" w:rsidRPr="00FC550D">
        <w:rPr>
          <w:rFonts w:ascii="Calibri" w:hAnsi="Calibri"/>
          <w:snapToGrid w:val="0"/>
          <w:sz w:val="22"/>
          <w:szCs w:val="22"/>
          <w:lang w:val="en-US"/>
        </w:rPr>
        <w:t xml:space="preserve"> for International Migration, </w:t>
      </w:r>
      <w:r w:rsidR="00DC7CCD">
        <w:rPr>
          <w:rFonts w:ascii="Calibri" w:hAnsi="Calibri"/>
          <w:snapToGrid w:val="0"/>
          <w:sz w:val="22"/>
          <w:szCs w:val="22"/>
          <w:lang w:val="en-US"/>
        </w:rPr>
        <w:t xml:space="preserve">Review of International Studies, 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>Social Identities</w:t>
      </w:r>
      <w:r w:rsidR="0050144C" w:rsidRPr="00FC550D">
        <w:rPr>
          <w:rFonts w:ascii="Calibri" w:hAnsi="Calibri"/>
          <w:spacing w:val="-2"/>
          <w:sz w:val="22"/>
          <w:szCs w:val="22"/>
          <w:lang w:val="en-US"/>
        </w:rPr>
        <w:t xml:space="preserve">, 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>Signs, Society and Space</w:t>
      </w:r>
      <w:r w:rsidR="00711EB4" w:rsidRPr="00FC550D">
        <w:rPr>
          <w:rFonts w:ascii="Calibri" w:hAnsi="Calibri"/>
          <w:spacing w:val="-2"/>
          <w:sz w:val="22"/>
          <w:szCs w:val="22"/>
          <w:lang w:val="en-US"/>
        </w:rPr>
        <w:t xml:space="preserve">, </w:t>
      </w:r>
      <w:r w:rsidR="00886CA0" w:rsidRPr="00FC550D">
        <w:rPr>
          <w:rFonts w:ascii="Calibri" w:hAnsi="Calibri"/>
          <w:sz w:val="22"/>
          <w:szCs w:val="22"/>
          <w:lang w:val="en-US"/>
        </w:rPr>
        <w:t>Sociological Quarterly</w:t>
      </w:r>
      <w:r w:rsidR="00886CA0" w:rsidRPr="00FC550D">
        <w:rPr>
          <w:rFonts w:ascii="Calibri" w:hAnsi="Calibri"/>
          <w:spacing w:val="-2"/>
          <w:sz w:val="22"/>
          <w:szCs w:val="22"/>
          <w:lang w:val="en-US"/>
        </w:rPr>
        <w:t xml:space="preserve">, </w:t>
      </w:r>
      <w:r w:rsidR="00711EB4" w:rsidRPr="00FC550D">
        <w:rPr>
          <w:rFonts w:ascii="Calibri" w:hAnsi="Calibri"/>
          <w:spacing w:val="-2"/>
          <w:sz w:val="22"/>
          <w:szCs w:val="22"/>
          <w:lang w:val="en-US"/>
        </w:rPr>
        <w:t>Sports &amp; Social Issues</w:t>
      </w:r>
      <w:r w:rsidR="0045712D" w:rsidRPr="00FC550D">
        <w:rPr>
          <w:rFonts w:ascii="Calibri" w:hAnsi="Calibri"/>
          <w:spacing w:val="-2"/>
          <w:sz w:val="22"/>
          <w:szCs w:val="22"/>
          <w:lang w:val="en-US"/>
        </w:rPr>
        <w:t xml:space="preserve">, 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 xml:space="preserve">Sociopedia, </w:t>
      </w:r>
      <w:r w:rsidR="0045712D" w:rsidRPr="00FC550D">
        <w:rPr>
          <w:rFonts w:ascii="Calibri" w:hAnsi="Calibri"/>
          <w:spacing w:val="-2"/>
          <w:sz w:val="22"/>
          <w:szCs w:val="22"/>
          <w:lang w:val="en-US"/>
        </w:rPr>
        <w:t>Theory Culture &amp; Society</w:t>
      </w:r>
      <w:r w:rsidR="00094B87" w:rsidRPr="00FC550D">
        <w:rPr>
          <w:rFonts w:ascii="Calibri" w:hAnsi="Calibri"/>
          <w:spacing w:val="-2"/>
          <w:sz w:val="22"/>
          <w:szCs w:val="22"/>
          <w:lang w:val="en-US"/>
        </w:rPr>
        <w:t>, World Development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 xml:space="preserve">. </w:t>
      </w:r>
    </w:p>
    <w:p w:rsidR="00DF11B3" w:rsidRPr="00FC550D" w:rsidRDefault="00C25527" w:rsidP="00956813">
      <w:pP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ind w:right="-277"/>
        <w:jc w:val="both"/>
        <w:rPr>
          <w:rFonts w:ascii="Calibri" w:hAnsi="Calibri"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b/>
          <w:i/>
          <w:spacing w:val="-2"/>
          <w:sz w:val="22"/>
          <w:szCs w:val="22"/>
          <w:lang w:val="en-US"/>
        </w:rPr>
        <w:t>Publishers</w:t>
      </w:r>
      <w:r w:rsidR="007406D7" w:rsidRPr="00FC550D">
        <w:rPr>
          <w:rFonts w:ascii="Calibri" w:hAnsi="Calibri"/>
          <w:spacing w:val="-2"/>
          <w:sz w:val="22"/>
          <w:szCs w:val="22"/>
          <w:lang w:val="en-US"/>
        </w:rPr>
        <w:t xml:space="preserve"> </w:t>
      </w:r>
    </w:p>
    <w:p w:rsidR="00C25527" w:rsidRPr="00FC550D" w:rsidRDefault="00E6302A" w:rsidP="00956813">
      <w:pP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ind w:right="-277"/>
        <w:jc w:val="both"/>
        <w:rPr>
          <w:rFonts w:ascii="Calibri" w:hAnsi="Calibri"/>
          <w:spacing w:val="-2"/>
          <w:sz w:val="22"/>
          <w:szCs w:val="22"/>
          <w:lang w:val="en-US"/>
        </w:rPr>
      </w:pPr>
      <w:r>
        <w:rPr>
          <w:rFonts w:ascii="Calibri" w:hAnsi="Calibri"/>
          <w:spacing w:val="-2"/>
          <w:sz w:val="22"/>
          <w:szCs w:val="22"/>
          <w:lang w:val="en-US"/>
        </w:rPr>
        <w:t xml:space="preserve">Ashgate, </w:t>
      </w:r>
      <w:r w:rsidR="007406D7" w:rsidRPr="00FC550D">
        <w:rPr>
          <w:rFonts w:ascii="Calibri" w:hAnsi="Calibri"/>
          <w:spacing w:val="-2"/>
          <w:sz w:val="22"/>
          <w:szCs w:val="22"/>
          <w:lang w:val="en-US"/>
        </w:rPr>
        <w:t>Cambridge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 xml:space="preserve">, </w:t>
      </w:r>
      <w:r w:rsidR="008A6673" w:rsidRPr="00FC550D">
        <w:rPr>
          <w:rFonts w:ascii="Calibri" w:hAnsi="Calibri"/>
          <w:snapToGrid w:val="0"/>
          <w:sz w:val="22"/>
          <w:szCs w:val="22"/>
          <w:lang w:val="en-US"/>
        </w:rPr>
        <w:t xml:space="preserve">CODESRIA, </w:t>
      </w:r>
      <w:r w:rsidR="000963D3">
        <w:rPr>
          <w:rFonts w:ascii="Calibri" w:hAnsi="Calibri"/>
          <w:snapToGrid w:val="0"/>
          <w:sz w:val="22"/>
          <w:szCs w:val="22"/>
          <w:lang w:val="en-US"/>
        </w:rPr>
        <w:t xml:space="preserve">Edward Elgar, 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 xml:space="preserve">EPO, </w:t>
      </w:r>
      <w:r w:rsidR="00B5567B" w:rsidRPr="00FC550D">
        <w:rPr>
          <w:rFonts w:ascii="Calibri" w:hAnsi="Calibri"/>
          <w:snapToGrid w:val="0"/>
          <w:sz w:val="22"/>
          <w:szCs w:val="22"/>
          <w:lang w:val="en-US"/>
        </w:rPr>
        <w:t xml:space="preserve">Hawaii </w:t>
      </w:r>
      <w:r w:rsidR="00094B87" w:rsidRPr="00FC550D">
        <w:rPr>
          <w:rFonts w:ascii="Calibri" w:hAnsi="Calibri"/>
          <w:snapToGrid w:val="0"/>
          <w:sz w:val="22"/>
          <w:szCs w:val="22"/>
          <w:lang w:val="en-US"/>
        </w:rPr>
        <w:t xml:space="preserve">University </w:t>
      </w:r>
      <w:r w:rsidR="00B5567B" w:rsidRPr="00FC550D">
        <w:rPr>
          <w:rFonts w:ascii="Calibri" w:hAnsi="Calibri"/>
          <w:snapToGrid w:val="0"/>
          <w:sz w:val="22"/>
          <w:szCs w:val="22"/>
          <w:lang w:val="en-US"/>
        </w:rPr>
        <w:t>P</w:t>
      </w:r>
      <w:r w:rsidR="00094B87" w:rsidRPr="00FC550D">
        <w:rPr>
          <w:rFonts w:ascii="Calibri" w:hAnsi="Calibri"/>
          <w:snapToGrid w:val="0"/>
          <w:sz w:val="22"/>
          <w:szCs w:val="22"/>
          <w:lang w:val="en-US"/>
        </w:rPr>
        <w:t>ress</w:t>
      </w:r>
      <w:r w:rsidR="00B5567B" w:rsidRPr="00FC550D">
        <w:rPr>
          <w:rFonts w:ascii="Calibri" w:hAnsi="Calibri"/>
          <w:snapToGrid w:val="0"/>
          <w:sz w:val="22"/>
          <w:szCs w:val="22"/>
          <w:lang w:val="en-US"/>
        </w:rPr>
        <w:t xml:space="preserve">, </w:t>
      </w:r>
      <w:proofErr w:type="spellStart"/>
      <w:r w:rsidR="00B5567B" w:rsidRPr="00FC550D">
        <w:rPr>
          <w:rFonts w:ascii="Calibri" w:hAnsi="Calibri"/>
          <w:snapToGrid w:val="0"/>
          <w:sz w:val="22"/>
          <w:szCs w:val="22"/>
          <w:lang w:val="en-US"/>
        </w:rPr>
        <w:t>Kumarian</w:t>
      </w:r>
      <w:proofErr w:type="spellEnd"/>
      <w:r w:rsidR="005F772F" w:rsidRPr="00FC550D">
        <w:rPr>
          <w:rFonts w:ascii="Calibri" w:hAnsi="Calibri"/>
          <w:snapToGrid w:val="0"/>
          <w:sz w:val="22"/>
          <w:szCs w:val="22"/>
          <w:lang w:val="en-US"/>
        </w:rPr>
        <w:t>,</w:t>
      </w:r>
      <w:r w:rsidR="00B5567B" w:rsidRPr="00FC550D">
        <w:rPr>
          <w:rFonts w:ascii="Calibri" w:hAnsi="Calibri"/>
          <w:snapToGrid w:val="0"/>
          <w:sz w:val="22"/>
          <w:szCs w:val="22"/>
          <w:lang w:val="en-US"/>
        </w:rPr>
        <w:t xml:space="preserve"> </w:t>
      </w:r>
      <w:r w:rsidR="005F772F" w:rsidRPr="00FC550D">
        <w:rPr>
          <w:rFonts w:ascii="Calibri" w:hAnsi="Calibri"/>
          <w:spacing w:val="-2"/>
          <w:sz w:val="22"/>
          <w:szCs w:val="22"/>
          <w:lang w:val="en-US"/>
        </w:rPr>
        <w:t>Lexington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 xml:space="preserve">, </w:t>
      </w:r>
      <w:r w:rsidR="005F772F" w:rsidRPr="00FC550D">
        <w:rPr>
          <w:rFonts w:ascii="Calibri" w:hAnsi="Calibri"/>
          <w:spacing w:val="-2"/>
          <w:sz w:val="22"/>
          <w:szCs w:val="22"/>
          <w:lang w:val="en-US"/>
        </w:rPr>
        <w:t xml:space="preserve">Liverpool </w:t>
      </w:r>
      <w:r w:rsidR="00FC550D" w:rsidRPr="00FC550D">
        <w:rPr>
          <w:rFonts w:ascii="Calibri" w:hAnsi="Calibri"/>
          <w:spacing w:val="-2"/>
          <w:sz w:val="22"/>
          <w:szCs w:val="22"/>
          <w:lang w:val="en-US"/>
        </w:rPr>
        <w:t xml:space="preserve">University </w:t>
      </w:r>
      <w:r w:rsidR="005F772F" w:rsidRPr="00FC550D">
        <w:rPr>
          <w:rFonts w:ascii="Calibri" w:hAnsi="Calibri"/>
          <w:spacing w:val="-2"/>
          <w:sz w:val="22"/>
          <w:szCs w:val="22"/>
          <w:lang w:val="en-US"/>
        </w:rPr>
        <w:t>P</w:t>
      </w:r>
      <w:r w:rsidR="00FC550D" w:rsidRPr="00FC550D">
        <w:rPr>
          <w:rFonts w:ascii="Calibri" w:hAnsi="Calibri"/>
          <w:spacing w:val="-2"/>
          <w:sz w:val="22"/>
          <w:szCs w:val="22"/>
          <w:lang w:val="en-US"/>
        </w:rPr>
        <w:t>ress</w:t>
      </w:r>
      <w:r w:rsidR="005F772F" w:rsidRPr="00FC550D">
        <w:rPr>
          <w:rFonts w:ascii="Calibri" w:hAnsi="Calibri"/>
          <w:spacing w:val="-2"/>
          <w:sz w:val="22"/>
          <w:szCs w:val="22"/>
          <w:lang w:val="en-US"/>
        </w:rPr>
        <w:t xml:space="preserve">, 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 xml:space="preserve">Macmillan, Minority Rights Group, </w:t>
      </w:r>
      <w:r w:rsidR="00490E1C" w:rsidRPr="00FC550D">
        <w:rPr>
          <w:rFonts w:ascii="Calibri" w:hAnsi="Calibri"/>
          <w:spacing w:val="-2"/>
          <w:sz w:val="22"/>
          <w:szCs w:val="22"/>
          <w:lang w:val="en-US"/>
        </w:rPr>
        <w:t>Oxford</w:t>
      </w:r>
      <w:r w:rsidR="00FC550D" w:rsidRPr="00FC550D">
        <w:rPr>
          <w:rFonts w:ascii="Calibri" w:hAnsi="Calibri"/>
          <w:spacing w:val="-2"/>
          <w:sz w:val="22"/>
          <w:szCs w:val="22"/>
          <w:lang w:val="en-US"/>
        </w:rPr>
        <w:t xml:space="preserve"> University Press</w:t>
      </w:r>
      <w:r w:rsidR="00490E1C" w:rsidRPr="00FC550D">
        <w:rPr>
          <w:rFonts w:ascii="Calibri" w:hAnsi="Calibri"/>
          <w:spacing w:val="-2"/>
          <w:sz w:val="22"/>
          <w:szCs w:val="22"/>
          <w:lang w:val="en-US"/>
        </w:rPr>
        <w:t xml:space="preserve">, </w:t>
      </w:r>
      <w:r w:rsidR="00B33E45" w:rsidRPr="00FC550D">
        <w:rPr>
          <w:rFonts w:ascii="Calibri" w:hAnsi="Calibri"/>
          <w:spacing w:val="-2"/>
          <w:sz w:val="22"/>
          <w:szCs w:val="22"/>
          <w:lang w:val="en-US"/>
        </w:rPr>
        <w:t xml:space="preserve">Palgrave, </w:t>
      </w:r>
      <w:r w:rsidR="00147324" w:rsidRPr="00FC550D">
        <w:rPr>
          <w:rFonts w:ascii="Calibri" w:hAnsi="Calibri"/>
          <w:spacing w:val="-2"/>
          <w:sz w:val="22"/>
          <w:szCs w:val="22"/>
          <w:lang w:val="en-US"/>
        </w:rPr>
        <w:t xml:space="preserve">Paradigm, 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 xml:space="preserve">Pearson Customs, </w:t>
      </w:r>
      <w:r w:rsidR="003939DF" w:rsidRPr="00FC550D">
        <w:rPr>
          <w:rFonts w:ascii="Calibri" w:hAnsi="Calibri"/>
          <w:spacing w:val="-2"/>
          <w:sz w:val="22"/>
          <w:szCs w:val="22"/>
          <w:lang w:val="en-US"/>
        </w:rPr>
        <w:t xml:space="preserve">Pluto, 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 xml:space="preserve">Routledge, </w:t>
      </w:r>
      <w:r w:rsidR="00E471DE" w:rsidRPr="00FC550D">
        <w:rPr>
          <w:rFonts w:ascii="Calibri" w:hAnsi="Calibri"/>
          <w:spacing w:val="-2"/>
          <w:sz w:val="22"/>
          <w:szCs w:val="22"/>
          <w:lang w:val="en-US"/>
        </w:rPr>
        <w:t xml:space="preserve">Rowman &amp; Littlefield, 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>Sa</w:t>
      </w:r>
      <w:r w:rsidR="00EA5ABE" w:rsidRPr="00FC550D">
        <w:rPr>
          <w:rFonts w:ascii="Calibri" w:hAnsi="Calibri"/>
          <w:spacing w:val="-2"/>
          <w:sz w:val="22"/>
          <w:szCs w:val="22"/>
          <w:lang w:val="en-US"/>
        </w:rPr>
        <w:t xml:space="preserve">ge, Temple </w:t>
      </w:r>
      <w:r w:rsidR="00FC550D" w:rsidRPr="00FC550D">
        <w:rPr>
          <w:rFonts w:ascii="Calibri" w:hAnsi="Calibri"/>
          <w:spacing w:val="-2"/>
          <w:sz w:val="22"/>
          <w:szCs w:val="22"/>
          <w:lang w:val="en-US"/>
        </w:rPr>
        <w:t xml:space="preserve">University </w:t>
      </w:r>
      <w:r w:rsidR="00EA5ABE" w:rsidRPr="00FC550D">
        <w:rPr>
          <w:rFonts w:ascii="Calibri" w:hAnsi="Calibri"/>
          <w:spacing w:val="-2"/>
          <w:sz w:val="22"/>
          <w:szCs w:val="22"/>
          <w:lang w:val="en-US"/>
        </w:rPr>
        <w:t>P</w:t>
      </w:r>
      <w:r w:rsidR="00FC550D" w:rsidRPr="00FC550D">
        <w:rPr>
          <w:rFonts w:ascii="Calibri" w:hAnsi="Calibri"/>
          <w:spacing w:val="-2"/>
          <w:sz w:val="22"/>
          <w:szCs w:val="22"/>
          <w:lang w:val="en-US"/>
        </w:rPr>
        <w:t>ress</w:t>
      </w:r>
      <w:r w:rsidR="00EA5ABE" w:rsidRPr="00FC550D">
        <w:rPr>
          <w:rFonts w:ascii="Calibri" w:hAnsi="Calibri"/>
          <w:spacing w:val="-2"/>
          <w:sz w:val="22"/>
          <w:szCs w:val="22"/>
          <w:lang w:val="en-US"/>
        </w:rPr>
        <w:t xml:space="preserve">, </w:t>
      </w:r>
      <w:r w:rsidR="007217B5">
        <w:rPr>
          <w:rFonts w:ascii="Calibri" w:hAnsi="Calibri"/>
          <w:spacing w:val="-2"/>
          <w:sz w:val="22"/>
          <w:szCs w:val="22"/>
          <w:lang w:val="en-US"/>
        </w:rPr>
        <w:t xml:space="preserve">University of California Press, </w:t>
      </w:r>
      <w:r w:rsidR="00A468DA" w:rsidRPr="00FC550D">
        <w:rPr>
          <w:rFonts w:ascii="Calibri" w:hAnsi="Calibri"/>
          <w:spacing w:val="-2"/>
          <w:sz w:val="22"/>
          <w:szCs w:val="22"/>
          <w:lang w:val="en-US"/>
        </w:rPr>
        <w:t xml:space="preserve">UN University Press, </w:t>
      </w:r>
      <w:r w:rsidR="00EA5ABE" w:rsidRPr="00FC550D">
        <w:rPr>
          <w:rFonts w:ascii="Calibri" w:hAnsi="Calibri"/>
          <w:spacing w:val="-2"/>
          <w:sz w:val="22"/>
          <w:szCs w:val="22"/>
          <w:lang w:val="en-US"/>
        </w:rPr>
        <w:t xml:space="preserve">Westview, </w:t>
      </w:r>
      <w:r w:rsidR="00BB2C20" w:rsidRPr="00FC550D">
        <w:rPr>
          <w:rFonts w:ascii="Calibri" w:hAnsi="Calibri"/>
          <w:spacing w:val="-2"/>
          <w:sz w:val="22"/>
          <w:szCs w:val="22"/>
        </w:rPr>
        <w:t xml:space="preserve">Wiley-Blackwell, </w:t>
      </w:r>
      <w:r w:rsidR="00EA5ABE" w:rsidRPr="00FC550D">
        <w:rPr>
          <w:rFonts w:ascii="Calibri" w:hAnsi="Calibri"/>
          <w:spacing w:val="-2"/>
          <w:sz w:val="22"/>
          <w:szCs w:val="22"/>
          <w:lang w:val="en-US"/>
        </w:rPr>
        <w:t>Yale</w:t>
      </w:r>
      <w:r w:rsidR="00FC550D" w:rsidRPr="00FC550D">
        <w:rPr>
          <w:rFonts w:ascii="Calibri" w:hAnsi="Calibri"/>
          <w:spacing w:val="-2"/>
          <w:sz w:val="22"/>
          <w:szCs w:val="22"/>
          <w:lang w:val="en-US"/>
        </w:rPr>
        <w:t xml:space="preserve"> University Press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>, Zed</w:t>
      </w:r>
      <w:r w:rsidR="00FC550D" w:rsidRPr="00FC550D">
        <w:rPr>
          <w:rFonts w:ascii="Calibri" w:hAnsi="Calibri"/>
          <w:spacing w:val="-2"/>
          <w:sz w:val="22"/>
          <w:szCs w:val="22"/>
          <w:lang w:val="en-US"/>
        </w:rPr>
        <w:t xml:space="preserve"> Books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 xml:space="preserve">. </w:t>
      </w:r>
    </w:p>
    <w:p w:rsidR="00DF11B3" w:rsidRPr="00FC550D" w:rsidRDefault="00C25527" w:rsidP="00956813">
      <w:pPr>
        <w:pBdr>
          <w:bottom w:val="single" w:sz="4" w:space="1" w:color="auto"/>
        </w:pBd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ind w:right="-277"/>
        <w:jc w:val="both"/>
        <w:rPr>
          <w:rFonts w:ascii="Calibri" w:hAnsi="Calibri"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b/>
          <w:i/>
          <w:spacing w:val="-2"/>
          <w:sz w:val="22"/>
          <w:szCs w:val="22"/>
          <w:lang w:val="en-US"/>
        </w:rPr>
        <w:t>Institutes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 xml:space="preserve"> </w:t>
      </w:r>
    </w:p>
    <w:p w:rsidR="00C25527" w:rsidRPr="00FC550D" w:rsidRDefault="000F3A27" w:rsidP="00956813">
      <w:pPr>
        <w:pBdr>
          <w:bottom w:val="single" w:sz="4" w:space="1" w:color="auto"/>
        </w:pBd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ind w:right="-277"/>
        <w:jc w:val="both"/>
        <w:rPr>
          <w:rFonts w:ascii="Calibri" w:hAnsi="Calibri"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spacing w:val="-2"/>
          <w:sz w:val="22"/>
          <w:szCs w:val="22"/>
          <w:lang w:val="en-US"/>
        </w:rPr>
        <w:t xml:space="preserve">Foundations: 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>N</w:t>
      </w:r>
      <w:r w:rsidR="00C46D1B" w:rsidRPr="00FC550D">
        <w:rPr>
          <w:rFonts w:ascii="Calibri" w:hAnsi="Calibri"/>
          <w:spacing w:val="-2"/>
          <w:sz w:val="22"/>
          <w:szCs w:val="22"/>
          <w:lang w:val="en-US"/>
        </w:rPr>
        <w:t xml:space="preserve">ational 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>S</w:t>
      </w:r>
      <w:r w:rsidR="00C46D1B" w:rsidRPr="00FC550D">
        <w:rPr>
          <w:rFonts w:ascii="Calibri" w:hAnsi="Calibri"/>
          <w:spacing w:val="-2"/>
          <w:sz w:val="22"/>
          <w:szCs w:val="22"/>
          <w:lang w:val="en-US"/>
        </w:rPr>
        <w:t xml:space="preserve">cience 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>F</w:t>
      </w:r>
      <w:r w:rsidR="00C46D1B" w:rsidRPr="00FC550D">
        <w:rPr>
          <w:rFonts w:ascii="Calibri" w:hAnsi="Calibri"/>
          <w:spacing w:val="-2"/>
          <w:sz w:val="22"/>
          <w:szCs w:val="22"/>
          <w:lang w:val="en-US"/>
        </w:rPr>
        <w:t>oundation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 xml:space="preserve">, New York; Netherlands Science Organization (NWO); 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>WOTRO.</w:t>
      </w:r>
      <w:r w:rsidR="007920B3" w:rsidRPr="00FC550D">
        <w:rPr>
          <w:rFonts w:ascii="Calibri" w:hAnsi="Calibri"/>
          <w:spacing w:val="-2"/>
          <w:sz w:val="22"/>
          <w:szCs w:val="22"/>
          <w:lang w:val="en-US"/>
        </w:rPr>
        <w:t xml:space="preserve"> 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 xml:space="preserve">RAWOO; Indo-Dutch </w:t>
      </w:r>
      <w:r w:rsidR="00D44FB9" w:rsidRPr="00FC550D">
        <w:rPr>
          <w:rFonts w:ascii="Calibri" w:hAnsi="Calibri"/>
          <w:spacing w:val="-2"/>
          <w:sz w:val="22"/>
          <w:szCs w:val="22"/>
          <w:lang w:val="en-US"/>
        </w:rPr>
        <w:t xml:space="preserve">and 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>South Africa-</w:t>
      </w:r>
      <w:r w:rsidR="00D44FB9" w:rsidRPr="00FC550D">
        <w:rPr>
          <w:rFonts w:ascii="Calibri" w:hAnsi="Calibri"/>
          <w:spacing w:val="-2"/>
          <w:sz w:val="22"/>
          <w:szCs w:val="22"/>
          <w:lang w:val="en-US"/>
        </w:rPr>
        <w:t>Netherlands Programs on Alternatives in Development</w:t>
      </w:r>
      <w:r w:rsidR="002D60E9" w:rsidRPr="00FC550D">
        <w:rPr>
          <w:rFonts w:ascii="Calibri" w:hAnsi="Calibri"/>
          <w:spacing w:val="-2"/>
          <w:sz w:val="22"/>
          <w:szCs w:val="22"/>
          <w:lang w:val="en-US"/>
        </w:rPr>
        <w:t xml:space="preserve">; </w:t>
      </w:r>
      <w:r w:rsidR="006F4795" w:rsidRPr="00FC550D">
        <w:rPr>
          <w:rFonts w:ascii="Calibri" w:hAnsi="Calibri"/>
          <w:spacing w:val="-2"/>
          <w:sz w:val="22"/>
          <w:szCs w:val="22"/>
          <w:lang w:val="en-US"/>
        </w:rPr>
        <w:t xml:space="preserve">International </w:t>
      </w:r>
      <w:r w:rsidR="002D60E9" w:rsidRPr="00FC550D">
        <w:rPr>
          <w:rFonts w:ascii="Calibri" w:hAnsi="Calibri"/>
          <w:spacing w:val="-2"/>
          <w:sz w:val="22"/>
          <w:szCs w:val="22"/>
          <w:lang w:val="en-US"/>
        </w:rPr>
        <w:t>Ins</w:t>
      </w:r>
      <w:r w:rsidR="002860F6" w:rsidRPr="00FC550D">
        <w:rPr>
          <w:rFonts w:ascii="Calibri" w:hAnsi="Calibri"/>
          <w:spacing w:val="-2"/>
          <w:sz w:val="22"/>
          <w:szCs w:val="22"/>
          <w:lang w:val="en-US"/>
        </w:rPr>
        <w:t>t</w:t>
      </w:r>
      <w:r w:rsidR="00DF11B3" w:rsidRPr="00FC550D">
        <w:rPr>
          <w:rFonts w:ascii="Calibri" w:hAnsi="Calibri"/>
          <w:spacing w:val="-2"/>
          <w:sz w:val="22"/>
          <w:szCs w:val="22"/>
          <w:lang w:val="en-US"/>
        </w:rPr>
        <w:t>itute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 xml:space="preserve"> of Asian Studies, Leiden </w:t>
      </w:r>
      <w:r w:rsidR="007920B3" w:rsidRPr="00FC550D">
        <w:rPr>
          <w:rFonts w:ascii="Calibri" w:hAnsi="Calibri"/>
          <w:spacing w:val="-2"/>
          <w:sz w:val="22"/>
          <w:szCs w:val="22"/>
          <w:lang w:val="en-US"/>
        </w:rPr>
        <w:t>University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 xml:space="preserve">; </w:t>
      </w:r>
      <w:proofErr w:type="spellStart"/>
      <w:r w:rsidR="005478E0" w:rsidRPr="00FC550D">
        <w:rPr>
          <w:rFonts w:ascii="Calibri" w:hAnsi="Calibri"/>
          <w:spacing w:val="-2"/>
          <w:sz w:val="22"/>
          <w:szCs w:val="22"/>
          <w:lang w:val="en-US"/>
        </w:rPr>
        <w:t>Leverhulme</w:t>
      </w:r>
      <w:proofErr w:type="spellEnd"/>
      <w:r w:rsidR="005478E0" w:rsidRPr="00FC550D">
        <w:rPr>
          <w:rFonts w:ascii="Calibri" w:hAnsi="Calibri"/>
          <w:spacing w:val="-2"/>
          <w:sz w:val="22"/>
          <w:szCs w:val="22"/>
          <w:lang w:val="en-US"/>
        </w:rPr>
        <w:t xml:space="preserve"> Trust, </w:t>
      </w:r>
      <w:r w:rsidR="008A6673" w:rsidRPr="00FC550D">
        <w:rPr>
          <w:rFonts w:ascii="Calibri" w:hAnsi="Calibri"/>
          <w:spacing w:val="-2"/>
          <w:sz w:val="22"/>
          <w:szCs w:val="22"/>
          <w:lang w:val="en-US"/>
        </w:rPr>
        <w:t xml:space="preserve">Marsden Foundation; </w:t>
      </w:r>
      <w:r w:rsidR="002D60E9" w:rsidRPr="00FC550D">
        <w:rPr>
          <w:rFonts w:ascii="Calibri" w:hAnsi="Calibri"/>
          <w:spacing w:val="-2"/>
          <w:sz w:val="22"/>
          <w:szCs w:val="22"/>
          <w:lang w:val="en-US"/>
        </w:rPr>
        <w:t xml:space="preserve">Netherlands </w:t>
      </w:r>
      <w:r w:rsidR="008C5594" w:rsidRPr="00FC550D">
        <w:rPr>
          <w:rFonts w:ascii="Calibri" w:hAnsi="Calibri"/>
          <w:spacing w:val="-2"/>
          <w:sz w:val="22"/>
          <w:szCs w:val="22"/>
          <w:lang w:val="en-US"/>
        </w:rPr>
        <w:t>Institute</w:t>
      </w:r>
      <w:r w:rsidR="00F42A70" w:rsidRPr="00FC550D">
        <w:rPr>
          <w:rFonts w:ascii="Calibri" w:hAnsi="Calibri"/>
          <w:spacing w:val="-2"/>
          <w:sz w:val="22"/>
          <w:szCs w:val="22"/>
          <w:lang w:val="en-US"/>
        </w:rPr>
        <w:t xml:space="preserve"> of Advanced Studies; </w:t>
      </w:r>
      <w:r w:rsidR="00F4156C" w:rsidRPr="00FC550D">
        <w:rPr>
          <w:rFonts w:ascii="Calibri" w:hAnsi="Calibri"/>
          <w:spacing w:val="-2"/>
          <w:sz w:val="22"/>
          <w:szCs w:val="22"/>
          <w:lang w:val="en-US"/>
        </w:rPr>
        <w:t xml:space="preserve">Von Humboldt </w:t>
      </w:r>
      <w:proofErr w:type="spellStart"/>
      <w:r w:rsidR="00F4156C" w:rsidRPr="00FC550D">
        <w:rPr>
          <w:rFonts w:ascii="Calibri" w:hAnsi="Calibri"/>
          <w:spacing w:val="-2"/>
          <w:sz w:val="22"/>
          <w:szCs w:val="22"/>
          <w:lang w:val="en-US"/>
        </w:rPr>
        <w:t>Stiftung</w:t>
      </w:r>
      <w:proofErr w:type="spellEnd"/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 xml:space="preserve">; </w:t>
      </w:r>
      <w:r w:rsidR="00B5567B" w:rsidRPr="00FC550D">
        <w:rPr>
          <w:rFonts w:ascii="Calibri" w:hAnsi="Calibri"/>
          <w:snapToGrid w:val="0"/>
          <w:sz w:val="22"/>
          <w:szCs w:val="22"/>
          <w:lang w:val="en-US"/>
        </w:rPr>
        <w:t>UIUC Research Board</w:t>
      </w:r>
      <w:r w:rsidR="001A01D8" w:rsidRPr="00FC550D">
        <w:rPr>
          <w:rFonts w:ascii="Calibri" w:hAnsi="Calibri"/>
          <w:snapToGrid w:val="0"/>
          <w:sz w:val="22"/>
          <w:szCs w:val="22"/>
          <w:lang w:val="en-US"/>
        </w:rPr>
        <w:t>; Fulbright</w:t>
      </w:r>
      <w:r w:rsidR="00DF11B3" w:rsidRPr="00FC550D">
        <w:rPr>
          <w:rFonts w:ascii="Calibri" w:hAnsi="Calibri"/>
          <w:snapToGrid w:val="0"/>
          <w:sz w:val="22"/>
          <w:szCs w:val="22"/>
          <w:lang w:val="en-US"/>
        </w:rPr>
        <w:t xml:space="preserve"> Program</w:t>
      </w:r>
      <w:r w:rsidR="00B5567B" w:rsidRPr="00FC550D">
        <w:rPr>
          <w:rFonts w:ascii="Calibri" w:hAnsi="Calibri"/>
          <w:snapToGrid w:val="0"/>
          <w:sz w:val="22"/>
          <w:szCs w:val="22"/>
          <w:lang w:val="en-US"/>
        </w:rPr>
        <w:t>;</w:t>
      </w:r>
      <w:r w:rsidR="00B5567B" w:rsidRPr="00FC550D">
        <w:rPr>
          <w:rFonts w:ascii="Calibri" w:hAnsi="Calibri"/>
          <w:spacing w:val="-2"/>
          <w:sz w:val="22"/>
          <w:szCs w:val="22"/>
          <w:lang w:val="en-US"/>
        </w:rPr>
        <w:t xml:space="preserve"> </w:t>
      </w:r>
      <w:r w:rsidR="00D44FB9" w:rsidRPr="00FC550D">
        <w:rPr>
          <w:rFonts w:ascii="Calibri" w:hAnsi="Calibri"/>
          <w:spacing w:val="-2"/>
          <w:sz w:val="22"/>
          <w:szCs w:val="22"/>
          <w:lang w:val="en-US"/>
        </w:rPr>
        <w:t xml:space="preserve">Princeton </w:t>
      </w:r>
      <w:r w:rsidR="006F3472" w:rsidRPr="00FC550D">
        <w:rPr>
          <w:rFonts w:ascii="Calibri" w:hAnsi="Calibri"/>
          <w:spacing w:val="-2"/>
          <w:sz w:val="22"/>
          <w:szCs w:val="22"/>
          <w:lang w:val="en-US"/>
        </w:rPr>
        <w:t>Institute</w:t>
      </w:r>
      <w:r w:rsidR="00D44FB9" w:rsidRPr="00FC550D">
        <w:rPr>
          <w:rFonts w:ascii="Calibri" w:hAnsi="Calibri"/>
          <w:spacing w:val="-2"/>
          <w:sz w:val="22"/>
          <w:szCs w:val="22"/>
          <w:lang w:val="en-US"/>
        </w:rPr>
        <w:t xml:space="preserve"> for Advanced Study.</w:t>
      </w:r>
    </w:p>
    <w:p w:rsidR="007470A2" w:rsidRDefault="007470A2" w:rsidP="002A025D">
      <w:pP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ind w:right="-277"/>
        <w:rPr>
          <w:rFonts w:ascii="Calibri" w:hAnsi="Calibri"/>
          <w:b/>
          <w:spacing w:val="-2"/>
          <w:sz w:val="22"/>
          <w:szCs w:val="22"/>
          <w:lang w:val="en-US"/>
        </w:rPr>
      </w:pPr>
    </w:p>
    <w:p w:rsidR="00ED0F63" w:rsidRPr="00FC550D" w:rsidRDefault="00ED0F63" w:rsidP="002A025D">
      <w:pPr>
        <w:pBdr>
          <w:bottom w:val="single" w:sz="4" w:space="1" w:color="auto"/>
        </w:pBd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ind w:right="-277"/>
        <w:rPr>
          <w:rFonts w:ascii="Calibri" w:hAnsi="Calibri"/>
          <w:b/>
          <w:smallCaps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b/>
          <w:smallCaps/>
          <w:spacing w:val="-2"/>
          <w:sz w:val="22"/>
          <w:szCs w:val="22"/>
          <w:lang w:val="en-US"/>
        </w:rPr>
        <w:t xml:space="preserve">Academic </w:t>
      </w:r>
      <w:r w:rsidR="005E116C" w:rsidRPr="00FC550D">
        <w:rPr>
          <w:rFonts w:ascii="Calibri" w:hAnsi="Calibri"/>
          <w:b/>
          <w:smallCaps/>
          <w:spacing w:val="-2"/>
          <w:sz w:val="22"/>
          <w:szCs w:val="22"/>
          <w:lang w:val="en-US"/>
        </w:rPr>
        <w:t>service</w:t>
      </w:r>
    </w:p>
    <w:p w:rsidR="00DF11B3" w:rsidRPr="00FC550D" w:rsidRDefault="00DF11B3" w:rsidP="002A025D">
      <w:pPr>
        <w:tabs>
          <w:tab w:val="left" w:pos="0"/>
        </w:tabs>
        <w:suppressAutoHyphens/>
        <w:spacing w:line="276" w:lineRule="auto"/>
        <w:ind w:right="-283"/>
        <w:rPr>
          <w:rFonts w:ascii="Calibri" w:hAnsi="Calibri"/>
          <w:snapToGrid w:val="0"/>
          <w:sz w:val="22"/>
          <w:szCs w:val="22"/>
          <w:lang w:val="en-US"/>
        </w:rPr>
      </w:pPr>
      <w:r w:rsidRPr="00FC550D">
        <w:rPr>
          <w:rFonts w:ascii="Calibri" w:hAnsi="Calibri"/>
          <w:snapToGrid w:val="0"/>
          <w:sz w:val="22"/>
          <w:szCs w:val="22"/>
          <w:lang w:val="en-US"/>
        </w:rPr>
        <w:lastRenderedPageBreak/>
        <w:t xml:space="preserve">Member UCSB Faculty Senate, </w:t>
      </w:r>
      <w:r w:rsidR="006D77BF">
        <w:rPr>
          <w:rFonts w:ascii="Calibri" w:hAnsi="Calibri"/>
          <w:snapToGrid w:val="0"/>
          <w:sz w:val="22"/>
          <w:szCs w:val="22"/>
          <w:lang w:val="en-US"/>
        </w:rPr>
        <w:t>Committee</w:t>
      </w:r>
      <w:r w:rsidR="00AE7F8D" w:rsidRPr="00AE7F8D">
        <w:rPr>
          <w:rFonts w:ascii="Calibri" w:hAnsi="Calibri"/>
          <w:snapToGrid w:val="0"/>
          <w:sz w:val="22"/>
          <w:szCs w:val="22"/>
          <w:lang w:val="en-US"/>
        </w:rPr>
        <w:t xml:space="preserve"> </w:t>
      </w:r>
      <w:r w:rsidR="00AE7F8D">
        <w:rPr>
          <w:rFonts w:ascii="Calibri" w:hAnsi="Calibri"/>
          <w:snapToGrid w:val="0"/>
          <w:sz w:val="22"/>
          <w:szCs w:val="22"/>
          <w:lang w:val="en-US"/>
        </w:rPr>
        <w:t>on Tenure and Privilege</w:t>
      </w:r>
      <w:r w:rsidR="006D77BF">
        <w:rPr>
          <w:rFonts w:ascii="Calibri" w:hAnsi="Calibri"/>
          <w:snapToGrid w:val="0"/>
          <w:sz w:val="22"/>
          <w:szCs w:val="22"/>
          <w:lang w:val="en-US"/>
        </w:rPr>
        <w:t xml:space="preserve">, </w:t>
      </w:r>
      <w:r w:rsidRPr="00FC550D">
        <w:rPr>
          <w:rFonts w:ascii="Calibri" w:hAnsi="Calibri"/>
          <w:snapToGrid w:val="0"/>
          <w:sz w:val="22"/>
          <w:szCs w:val="22"/>
          <w:lang w:val="en-US"/>
        </w:rPr>
        <w:t>20</w:t>
      </w:r>
      <w:r w:rsidR="00AE7F8D">
        <w:rPr>
          <w:rFonts w:ascii="Calibri" w:hAnsi="Calibri"/>
          <w:snapToGrid w:val="0"/>
          <w:sz w:val="22"/>
          <w:szCs w:val="22"/>
          <w:lang w:val="en-US"/>
        </w:rPr>
        <w:t>1</w:t>
      </w:r>
      <w:r w:rsidRPr="00FC550D">
        <w:rPr>
          <w:rFonts w:ascii="Calibri" w:hAnsi="Calibri"/>
          <w:snapToGrid w:val="0"/>
          <w:sz w:val="22"/>
          <w:szCs w:val="22"/>
          <w:lang w:val="en-US"/>
        </w:rPr>
        <w:t>0-</w:t>
      </w:r>
      <w:r w:rsidR="000963D3">
        <w:rPr>
          <w:rFonts w:ascii="Calibri" w:hAnsi="Calibri"/>
          <w:snapToGrid w:val="0"/>
          <w:sz w:val="22"/>
          <w:szCs w:val="22"/>
          <w:lang w:val="en-US"/>
        </w:rPr>
        <w:t>2015</w:t>
      </w:r>
    </w:p>
    <w:p w:rsidR="007A5FF1" w:rsidRPr="00FC550D" w:rsidRDefault="007A5FF1" w:rsidP="002A025D">
      <w:pPr>
        <w:tabs>
          <w:tab w:val="left" w:pos="0"/>
        </w:tabs>
        <w:suppressAutoHyphens/>
        <w:spacing w:line="276" w:lineRule="auto"/>
        <w:ind w:right="-283"/>
        <w:rPr>
          <w:rFonts w:ascii="Calibri" w:hAnsi="Calibri"/>
          <w:snapToGrid w:val="0"/>
          <w:sz w:val="22"/>
          <w:szCs w:val="22"/>
          <w:lang w:val="en-US"/>
        </w:rPr>
      </w:pPr>
      <w:r w:rsidRPr="00FC550D">
        <w:rPr>
          <w:rFonts w:ascii="Calibri" w:hAnsi="Calibri"/>
          <w:snapToGrid w:val="0"/>
          <w:sz w:val="22"/>
          <w:szCs w:val="22"/>
          <w:lang w:val="en-US"/>
        </w:rPr>
        <w:t xml:space="preserve">Member UIUC </w:t>
      </w:r>
      <w:r w:rsidR="00423244" w:rsidRPr="00FC550D">
        <w:rPr>
          <w:rFonts w:ascii="Calibri" w:hAnsi="Calibri"/>
          <w:snapToGrid w:val="0"/>
          <w:sz w:val="22"/>
          <w:szCs w:val="22"/>
          <w:lang w:val="en-US"/>
        </w:rPr>
        <w:t>Faculty Senate</w:t>
      </w:r>
      <w:r w:rsidR="008C103A" w:rsidRPr="00FC550D">
        <w:rPr>
          <w:rFonts w:ascii="Calibri" w:hAnsi="Calibri"/>
          <w:snapToGrid w:val="0"/>
          <w:sz w:val="22"/>
          <w:szCs w:val="22"/>
          <w:lang w:val="en-US"/>
        </w:rPr>
        <w:t>,</w:t>
      </w:r>
      <w:r w:rsidRPr="00FC550D">
        <w:rPr>
          <w:rFonts w:ascii="Calibri" w:hAnsi="Calibri"/>
          <w:snapToGrid w:val="0"/>
          <w:sz w:val="22"/>
          <w:szCs w:val="22"/>
          <w:lang w:val="en-US"/>
        </w:rPr>
        <w:t xml:space="preserve"> </w:t>
      </w:r>
      <w:r w:rsidR="00504F32">
        <w:rPr>
          <w:rFonts w:ascii="Calibri" w:hAnsi="Calibri"/>
          <w:snapToGrid w:val="0"/>
          <w:sz w:val="22"/>
          <w:szCs w:val="22"/>
          <w:lang w:val="en-US"/>
        </w:rPr>
        <w:t xml:space="preserve">Committee on </w:t>
      </w:r>
      <w:r w:rsidR="006D77BF">
        <w:rPr>
          <w:rFonts w:ascii="Calibri" w:hAnsi="Calibri"/>
          <w:snapToGrid w:val="0"/>
          <w:sz w:val="22"/>
          <w:szCs w:val="22"/>
          <w:lang w:val="en-US"/>
        </w:rPr>
        <w:t xml:space="preserve">Budget and Remuneration, </w:t>
      </w:r>
      <w:r w:rsidRPr="00FC550D">
        <w:rPr>
          <w:rFonts w:ascii="Calibri" w:hAnsi="Calibri"/>
          <w:snapToGrid w:val="0"/>
          <w:sz w:val="22"/>
          <w:szCs w:val="22"/>
          <w:lang w:val="en-US"/>
        </w:rPr>
        <w:t>2007</w:t>
      </w:r>
      <w:r w:rsidR="003D6B44" w:rsidRPr="00FC550D">
        <w:rPr>
          <w:rFonts w:ascii="Calibri" w:hAnsi="Calibri"/>
          <w:snapToGrid w:val="0"/>
          <w:sz w:val="22"/>
          <w:szCs w:val="22"/>
          <w:lang w:val="en-US"/>
        </w:rPr>
        <w:t>-09</w:t>
      </w:r>
      <w:r w:rsidRPr="00FC550D">
        <w:rPr>
          <w:rFonts w:ascii="Calibri" w:hAnsi="Calibri"/>
          <w:snapToGrid w:val="0"/>
          <w:sz w:val="22"/>
          <w:szCs w:val="22"/>
          <w:lang w:val="en-US"/>
        </w:rPr>
        <w:t>.</w:t>
      </w:r>
    </w:p>
    <w:p w:rsidR="00DF11B3" w:rsidRPr="00FC550D" w:rsidRDefault="00ED0F63" w:rsidP="00956813">
      <w:pPr>
        <w:tabs>
          <w:tab w:val="left" w:pos="0"/>
        </w:tabs>
        <w:suppressAutoHyphens/>
        <w:spacing w:line="276" w:lineRule="auto"/>
        <w:jc w:val="both"/>
        <w:rPr>
          <w:rFonts w:ascii="Calibri" w:hAnsi="Calibri"/>
          <w:snapToGrid w:val="0"/>
          <w:sz w:val="22"/>
          <w:szCs w:val="22"/>
          <w:lang w:val="en-US"/>
        </w:rPr>
      </w:pPr>
      <w:r w:rsidRPr="00FC550D">
        <w:rPr>
          <w:rFonts w:ascii="Calibri" w:hAnsi="Calibri"/>
          <w:b/>
          <w:snapToGrid w:val="0"/>
          <w:sz w:val="22"/>
          <w:szCs w:val="22"/>
          <w:lang w:val="en-US"/>
        </w:rPr>
        <w:t>Promotion reviews</w:t>
      </w:r>
      <w:r w:rsidR="00AA031E" w:rsidRPr="00FC550D">
        <w:rPr>
          <w:rFonts w:ascii="Calibri" w:hAnsi="Calibri"/>
          <w:snapToGrid w:val="0"/>
          <w:sz w:val="22"/>
          <w:szCs w:val="22"/>
          <w:lang w:val="en-US"/>
        </w:rPr>
        <w:t xml:space="preserve"> </w:t>
      </w:r>
    </w:p>
    <w:p w:rsidR="00ED0F63" w:rsidRPr="00FC550D" w:rsidRDefault="008D5267" w:rsidP="00956813">
      <w:pPr>
        <w:tabs>
          <w:tab w:val="left" w:pos="0"/>
        </w:tabs>
        <w:suppressAutoHyphens/>
        <w:spacing w:line="276" w:lineRule="auto"/>
        <w:jc w:val="both"/>
        <w:rPr>
          <w:rFonts w:ascii="Calibri" w:hAnsi="Calibri"/>
          <w:snapToGrid w:val="0"/>
          <w:sz w:val="22"/>
          <w:szCs w:val="22"/>
          <w:lang w:val="en-US"/>
        </w:rPr>
      </w:pPr>
      <w:r w:rsidRPr="00FC550D">
        <w:rPr>
          <w:rFonts w:ascii="Calibri" w:hAnsi="Calibri"/>
          <w:snapToGrid w:val="0"/>
          <w:sz w:val="22"/>
          <w:szCs w:val="22"/>
          <w:lang w:val="en-US"/>
        </w:rPr>
        <w:t xml:space="preserve">American University Beirut; </w:t>
      </w:r>
      <w:r w:rsidR="00BD5367" w:rsidRPr="00FC550D">
        <w:rPr>
          <w:rFonts w:ascii="Calibri" w:hAnsi="Calibri"/>
          <w:snapToGrid w:val="0"/>
          <w:sz w:val="22"/>
          <w:szCs w:val="22"/>
          <w:lang w:val="en-US"/>
        </w:rPr>
        <w:t xml:space="preserve">University </w:t>
      </w:r>
      <w:r w:rsidR="00ED0F63" w:rsidRPr="00FC550D">
        <w:rPr>
          <w:rFonts w:ascii="Calibri" w:hAnsi="Calibri"/>
          <w:snapToGrid w:val="0"/>
          <w:sz w:val="22"/>
          <w:szCs w:val="22"/>
          <w:lang w:val="en-US"/>
        </w:rPr>
        <w:t>Western Australia</w:t>
      </w:r>
      <w:r w:rsidR="00B9493B" w:rsidRPr="00FC550D">
        <w:rPr>
          <w:rFonts w:ascii="Calibri" w:hAnsi="Calibri"/>
          <w:snapToGrid w:val="0"/>
          <w:sz w:val="22"/>
          <w:szCs w:val="22"/>
          <w:lang w:val="en-US"/>
        </w:rPr>
        <w:t>;</w:t>
      </w:r>
      <w:r w:rsidR="002860F6" w:rsidRPr="00FC550D">
        <w:rPr>
          <w:rFonts w:ascii="Calibri" w:hAnsi="Calibri"/>
          <w:snapToGrid w:val="0"/>
          <w:sz w:val="22"/>
          <w:szCs w:val="22"/>
          <w:lang w:val="en-US"/>
        </w:rPr>
        <w:t xml:space="preserve"> Sydney </w:t>
      </w:r>
      <w:r w:rsidR="00BD5367" w:rsidRPr="00FC550D">
        <w:rPr>
          <w:rFonts w:ascii="Calibri" w:hAnsi="Calibri"/>
          <w:snapToGrid w:val="0"/>
          <w:sz w:val="22"/>
          <w:szCs w:val="22"/>
          <w:lang w:val="en-US"/>
        </w:rPr>
        <w:t>University</w:t>
      </w:r>
      <w:r w:rsidR="00B9493B" w:rsidRPr="00FC550D">
        <w:rPr>
          <w:rFonts w:ascii="Calibri" w:hAnsi="Calibri"/>
          <w:snapToGrid w:val="0"/>
          <w:sz w:val="22"/>
          <w:szCs w:val="22"/>
          <w:lang w:val="en-US"/>
        </w:rPr>
        <w:t>;</w:t>
      </w:r>
      <w:r w:rsidR="00C94055" w:rsidRPr="00FC550D">
        <w:rPr>
          <w:rFonts w:ascii="Calibri" w:hAnsi="Calibri"/>
          <w:snapToGrid w:val="0"/>
          <w:sz w:val="22"/>
          <w:szCs w:val="22"/>
          <w:lang w:val="en-US"/>
        </w:rPr>
        <w:t xml:space="preserve"> Queen’s </w:t>
      </w:r>
      <w:r w:rsidR="00DF11B3" w:rsidRPr="00FC550D">
        <w:rPr>
          <w:rFonts w:ascii="Calibri" w:hAnsi="Calibri"/>
          <w:snapToGrid w:val="0"/>
          <w:sz w:val="22"/>
          <w:szCs w:val="22"/>
          <w:lang w:val="en-US"/>
        </w:rPr>
        <w:t xml:space="preserve">University </w:t>
      </w:r>
      <w:r w:rsidR="00ED0F63" w:rsidRPr="00FC550D">
        <w:rPr>
          <w:rFonts w:ascii="Calibri" w:hAnsi="Calibri"/>
          <w:snapToGrid w:val="0"/>
          <w:sz w:val="22"/>
          <w:szCs w:val="22"/>
          <w:lang w:val="en-US"/>
        </w:rPr>
        <w:t xml:space="preserve">Belfast; </w:t>
      </w:r>
      <w:r w:rsidR="00C93C0C" w:rsidRPr="00FC550D">
        <w:rPr>
          <w:rFonts w:ascii="Calibri" w:hAnsi="Calibri"/>
          <w:snapToGrid w:val="0"/>
          <w:sz w:val="22"/>
          <w:szCs w:val="22"/>
          <w:lang w:val="en-US"/>
        </w:rPr>
        <w:t xml:space="preserve">York </w:t>
      </w:r>
      <w:r w:rsidR="00DF11B3" w:rsidRPr="00FC550D">
        <w:rPr>
          <w:rFonts w:ascii="Calibri" w:hAnsi="Calibri"/>
          <w:snapToGrid w:val="0"/>
          <w:sz w:val="22"/>
          <w:szCs w:val="22"/>
          <w:lang w:val="en-US"/>
        </w:rPr>
        <w:t>University</w:t>
      </w:r>
      <w:r w:rsidR="00C93C0C" w:rsidRPr="00FC550D">
        <w:rPr>
          <w:rFonts w:ascii="Calibri" w:hAnsi="Calibri"/>
          <w:snapToGrid w:val="0"/>
          <w:sz w:val="22"/>
          <w:szCs w:val="22"/>
          <w:lang w:val="en-US"/>
        </w:rPr>
        <w:t xml:space="preserve">, Toronto; </w:t>
      </w:r>
      <w:r w:rsidR="00DC14EA" w:rsidRPr="00FC550D">
        <w:rPr>
          <w:rFonts w:ascii="Calibri" w:hAnsi="Calibri"/>
          <w:snapToGrid w:val="0"/>
          <w:sz w:val="22"/>
          <w:szCs w:val="22"/>
          <w:lang w:val="en-US"/>
        </w:rPr>
        <w:t xml:space="preserve">National </w:t>
      </w:r>
      <w:r w:rsidR="00BD5367" w:rsidRPr="00FC550D">
        <w:rPr>
          <w:rFonts w:ascii="Calibri" w:hAnsi="Calibri"/>
          <w:snapToGrid w:val="0"/>
          <w:sz w:val="22"/>
          <w:szCs w:val="22"/>
          <w:lang w:val="en-US"/>
        </w:rPr>
        <w:t xml:space="preserve">University </w:t>
      </w:r>
      <w:r w:rsidR="008C103A" w:rsidRPr="00FC550D">
        <w:rPr>
          <w:rFonts w:ascii="Calibri" w:hAnsi="Calibri"/>
          <w:snapToGrid w:val="0"/>
          <w:sz w:val="22"/>
          <w:szCs w:val="22"/>
          <w:lang w:val="en-US"/>
        </w:rPr>
        <w:t xml:space="preserve">of </w:t>
      </w:r>
      <w:r w:rsidR="00DC14EA" w:rsidRPr="00FC550D">
        <w:rPr>
          <w:rFonts w:ascii="Calibri" w:hAnsi="Calibri"/>
          <w:snapToGrid w:val="0"/>
          <w:sz w:val="22"/>
          <w:szCs w:val="22"/>
          <w:lang w:val="en-US"/>
        </w:rPr>
        <w:t xml:space="preserve">Ireland, </w:t>
      </w:r>
      <w:proofErr w:type="spellStart"/>
      <w:r w:rsidR="00DC14EA" w:rsidRPr="00FC550D">
        <w:rPr>
          <w:rFonts w:ascii="Calibri" w:hAnsi="Calibri"/>
          <w:snapToGrid w:val="0"/>
          <w:sz w:val="22"/>
          <w:szCs w:val="22"/>
          <w:lang w:val="en-US"/>
        </w:rPr>
        <w:t>Maynooth</w:t>
      </w:r>
      <w:proofErr w:type="spellEnd"/>
      <w:r w:rsidR="00DC14EA" w:rsidRPr="00FC550D">
        <w:rPr>
          <w:rFonts w:ascii="Calibri" w:hAnsi="Calibri"/>
          <w:snapToGrid w:val="0"/>
          <w:sz w:val="22"/>
          <w:szCs w:val="22"/>
          <w:lang w:val="en-US"/>
        </w:rPr>
        <w:t xml:space="preserve">; </w:t>
      </w:r>
      <w:r w:rsidR="007D2258" w:rsidRPr="00FC550D">
        <w:rPr>
          <w:rFonts w:ascii="Calibri" w:hAnsi="Calibri"/>
          <w:snapToGrid w:val="0"/>
          <w:sz w:val="22"/>
          <w:szCs w:val="22"/>
          <w:lang w:val="en-US"/>
        </w:rPr>
        <w:t xml:space="preserve">Leeds University; Aga Khan University, London; </w:t>
      </w:r>
      <w:r w:rsidR="00C94055" w:rsidRPr="00FC550D">
        <w:rPr>
          <w:rFonts w:ascii="Calibri" w:hAnsi="Calibri"/>
          <w:snapToGrid w:val="0"/>
          <w:sz w:val="22"/>
          <w:szCs w:val="22"/>
          <w:lang w:val="en-US"/>
        </w:rPr>
        <w:t xml:space="preserve">National </w:t>
      </w:r>
      <w:r w:rsidR="00BD5367" w:rsidRPr="00FC550D">
        <w:rPr>
          <w:rFonts w:ascii="Calibri" w:hAnsi="Calibri"/>
          <w:snapToGrid w:val="0"/>
          <w:sz w:val="22"/>
          <w:szCs w:val="22"/>
          <w:lang w:val="en-US"/>
        </w:rPr>
        <w:t xml:space="preserve">University </w:t>
      </w:r>
      <w:r w:rsidR="00C94055" w:rsidRPr="00FC550D">
        <w:rPr>
          <w:rFonts w:ascii="Calibri" w:hAnsi="Calibri"/>
          <w:snapToGrid w:val="0"/>
          <w:sz w:val="22"/>
          <w:szCs w:val="22"/>
          <w:lang w:val="en-US"/>
        </w:rPr>
        <w:t xml:space="preserve">Singapore; </w:t>
      </w:r>
      <w:r w:rsidR="006F4795" w:rsidRPr="00FC550D">
        <w:rPr>
          <w:rFonts w:ascii="Calibri" w:hAnsi="Calibri"/>
          <w:color w:val="000000"/>
          <w:sz w:val="22"/>
          <w:szCs w:val="22"/>
          <w:lang w:val="en-US"/>
        </w:rPr>
        <w:t>Macalester College</w:t>
      </w:r>
      <w:r w:rsidR="00F60162" w:rsidRPr="00FC550D">
        <w:rPr>
          <w:rFonts w:ascii="Calibri" w:hAnsi="Calibri"/>
          <w:color w:val="000000"/>
          <w:sz w:val="22"/>
          <w:szCs w:val="22"/>
          <w:lang w:val="en-US"/>
        </w:rPr>
        <w:t>, M</w:t>
      </w:r>
      <w:r w:rsidR="00976041" w:rsidRPr="00FC550D">
        <w:rPr>
          <w:rFonts w:ascii="Calibri" w:hAnsi="Calibri"/>
          <w:color w:val="000000"/>
          <w:sz w:val="22"/>
          <w:szCs w:val="22"/>
          <w:lang w:val="en-US"/>
        </w:rPr>
        <w:t>innesota</w:t>
      </w:r>
      <w:r w:rsidR="003E6B55" w:rsidRPr="00FC550D">
        <w:rPr>
          <w:rFonts w:ascii="Calibri" w:hAnsi="Calibri"/>
          <w:color w:val="000000"/>
          <w:sz w:val="22"/>
          <w:szCs w:val="22"/>
          <w:lang w:val="en-US"/>
        </w:rPr>
        <w:t>;</w:t>
      </w:r>
      <w:r w:rsidR="00F60162" w:rsidRPr="00FC550D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 w:rsidR="00E82EA4">
        <w:rPr>
          <w:rFonts w:ascii="Calibri" w:hAnsi="Calibri"/>
          <w:color w:val="000000"/>
          <w:sz w:val="22"/>
          <w:szCs w:val="22"/>
          <w:lang w:val="en-US"/>
        </w:rPr>
        <w:t xml:space="preserve">Macau University; </w:t>
      </w:r>
      <w:r w:rsidR="00F60162" w:rsidRPr="00FC550D">
        <w:rPr>
          <w:rFonts w:ascii="Calibri" w:hAnsi="Calibri"/>
          <w:color w:val="000000"/>
          <w:sz w:val="22"/>
          <w:szCs w:val="22"/>
          <w:lang w:val="en-US"/>
        </w:rPr>
        <w:t>University of Toledo</w:t>
      </w:r>
      <w:r w:rsidR="006F4795" w:rsidRPr="00FC550D">
        <w:rPr>
          <w:rFonts w:ascii="Calibri" w:hAnsi="Calibri"/>
          <w:color w:val="000000"/>
          <w:sz w:val="22"/>
          <w:szCs w:val="22"/>
          <w:lang w:val="en-US"/>
        </w:rPr>
        <w:t xml:space="preserve">; </w:t>
      </w:r>
      <w:r w:rsidR="00DF11B3" w:rsidRPr="00FC550D">
        <w:rPr>
          <w:rFonts w:ascii="Calibri" w:hAnsi="Calibri"/>
          <w:snapToGrid w:val="0"/>
          <w:sz w:val="22"/>
          <w:szCs w:val="22"/>
          <w:lang w:val="en-US"/>
        </w:rPr>
        <w:t xml:space="preserve">University </w:t>
      </w:r>
      <w:r w:rsidR="00A77FA7" w:rsidRPr="00FC550D">
        <w:rPr>
          <w:rFonts w:ascii="Calibri" w:hAnsi="Calibri"/>
          <w:snapToGrid w:val="0"/>
          <w:sz w:val="22"/>
          <w:szCs w:val="22"/>
          <w:lang w:val="en-US"/>
        </w:rPr>
        <w:t xml:space="preserve">of Connecticut; </w:t>
      </w:r>
      <w:r w:rsidR="002B5C00" w:rsidRPr="00FC550D">
        <w:rPr>
          <w:rFonts w:ascii="Calibri" w:hAnsi="Calibri"/>
          <w:snapToGrid w:val="0"/>
          <w:sz w:val="22"/>
          <w:szCs w:val="22"/>
          <w:lang w:val="en-US"/>
        </w:rPr>
        <w:t xml:space="preserve">UCSB; </w:t>
      </w:r>
      <w:r w:rsidR="00A77FA7" w:rsidRPr="00FC550D">
        <w:rPr>
          <w:rFonts w:ascii="Calibri" w:hAnsi="Calibri"/>
          <w:snapToGrid w:val="0"/>
          <w:sz w:val="22"/>
          <w:szCs w:val="22"/>
          <w:lang w:val="en-US"/>
        </w:rPr>
        <w:t xml:space="preserve">UIUC; </w:t>
      </w:r>
      <w:r w:rsidR="002D60E9" w:rsidRPr="00FC550D">
        <w:rPr>
          <w:rFonts w:ascii="Calibri" w:hAnsi="Calibri"/>
          <w:snapToGrid w:val="0"/>
          <w:sz w:val="22"/>
          <w:szCs w:val="22"/>
          <w:lang w:val="en-US"/>
        </w:rPr>
        <w:t>Institute of Social Studies</w:t>
      </w:r>
      <w:r w:rsidR="00ED0F63" w:rsidRPr="00FC550D">
        <w:rPr>
          <w:rFonts w:ascii="Calibri" w:hAnsi="Calibri"/>
          <w:snapToGrid w:val="0"/>
          <w:sz w:val="22"/>
          <w:szCs w:val="22"/>
          <w:lang w:val="en-US"/>
        </w:rPr>
        <w:t>.</w:t>
      </w:r>
      <w:r w:rsidR="00D44FB9" w:rsidRPr="00FC550D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</w:p>
    <w:p w:rsidR="00A77FA7" w:rsidRPr="00FC550D" w:rsidRDefault="006E094B" w:rsidP="00956813">
      <w:pP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ind w:right="-283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FC550D">
        <w:rPr>
          <w:rFonts w:ascii="Calibri" w:hAnsi="Calibri"/>
          <w:sz w:val="22"/>
          <w:szCs w:val="22"/>
          <w:lang w:val="en-US"/>
        </w:rPr>
        <w:t xml:space="preserve">Coordinator of cooperation </w:t>
      </w:r>
      <w:r w:rsidR="0096330F" w:rsidRPr="00FC550D">
        <w:rPr>
          <w:rFonts w:ascii="Calibri" w:hAnsi="Calibri"/>
          <w:sz w:val="22"/>
          <w:szCs w:val="22"/>
          <w:lang w:val="en-US"/>
        </w:rPr>
        <w:t xml:space="preserve">between </w:t>
      </w:r>
      <w:proofErr w:type="spellStart"/>
      <w:r w:rsidRPr="00FC550D">
        <w:rPr>
          <w:rFonts w:ascii="Calibri" w:hAnsi="Calibri"/>
          <w:sz w:val="22"/>
          <w:szCs w:val="22"/>
          <w:lang w:val="en-US"/>
        </w:rPr>
        <w:t>Bir</w:t>
      </w:r>
      <w:proofErr w:type="spellEnd"/>
      <w:r w:rsidRPr="00FC550D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FC550D">
        <w:rPr>
          <w:rFonts w:ascii="Calibri" w:hAnsi="Calibri"/>
          <w:sz w:val="22"/>
          <w:szCs w:val="22"/>
          <w:lang w:val="en-US"/>
        </w:rPr>
        <w:t>Zeit</w:t>
      </w:r>
      <w:proofErr w:type="spellEnd"/>
      <w:r w:rsidR="001803FA" w:rsidRPr="00FC550D">
        <w:rPr>
          <w:rFonts w:ascii="Calibri" w:hAnsi="Calibri"/>
          <w:sz w:val="22"/>
          <w:szCs w:val="22"/>
          <w:lang w:val="en-US"/>
        </w:rPr>
        <w:t xml:space="preserve"> </w:t>
      </w:r>
      <w:r w:rsidR="00BD5367" w:rsidRPr="00FC550D">
        <w:rPr>
          <w:rFonts w:ascii="Calibri" w:hAnsi="Calibri"/>
          <w:sz w:val="22"/>
          <w:szCs w:val="22"/>
          <w:lang w:val="en-US"/>
        </w:rPr>
        <w:t>University</w:t>
      </w:r>
      <w:r w:rsidRPr="00FC550D">
        <w:rPr>
          <w:rFonts w:ascii="Calibri" w:hAnsi="Calibri"/>
          <w:sz w:val="22"/>
          <w:szCs w:val="22"/>
          <w:lang w:val="en-US"/>
        </w:rPr>
        <w:t xml:space="preserve">, </w:t>
      </w:r>
      <w:r w:rsidR="0096330F" w:rsidRPr="00FC550D">
        <w:rPr>
          <w:rFonts w:ascii="Calibri" w:hAnsi="Calibri"/>
          <w:sz w:val="22"/>
          <w:szCs w:val="22"/>
          <w:lang w:val="en-US"/>
        </w:rPr>
        <w:t xml:space="preserve">University </w:t>
      </w:r>
      <w:r w:rsidR="00B9493B" w:rsidRPr="00FC550D">
        <w:rPr>
          <w:rFonts w:ascii="Calibri" w:hAnsi="Calibri"/>
          <w:sz w:val="22"/>
          <w:szCs w:val="22"/>
          <w:lang w:val="en-US"/>
        </w:rPr>
        <w:t xml:space="preserve">of </w:t>
      </w:r>
      <w:r w:rsidRPr="00FC550D">
        <w:rPr>
          <w:rFonts w:ascii="Calibri" w:hAnsi="Calibri"/>
          <w:sz w:val="22"/>
          <w:szCs w:val="22"/>
          <w:lang w:val="en-US"/>
        </w:rPr>
        <w:t>Western Cape and I</w:t>
      </w:r>
      <w:r w:rsidR="00DF11B3" w:rsidRPr="00FC550D">
        <w:rPr>
          <w:rFonts w:ascii="Calibri" w:hAnsi="Calibri"/>
          <w:sz w:val="22"/>
          <w:szCs w:val="22"/>
          <w:lang w:val="en-US"/>
        </w:rPr>
        <w:t xml:space="preserve">nstitute of </w:t>
      </w:r>
      <w:r w:rsidR="001803FA" w:rsidRPr="00FC550D">
        <w:rPr>
          <w:rFonts w:ascii="Calibri" w:hAnsi="Calibri"/>
          <w:sz w:val="22"/>
          <w:szCs w:val="22"/>
          <w:lang w:val="en-US"/>
        </w:rPr>
        <w:t>S</w:t>
      </w:r>
      <w:r w:rsidR="00DF11B3" w:rsidRPr="00FC550D">
        <w:rPr>
          <w:rFonts w:ascii="Calibri" w:hAnsi="Calibri"/>
          <w:sz w:val="22"/>
          <w:szCs w:val="22"/>
          <w:lang w:val="en-US"/>
        </w:rPr>
        <w:t xml:space="preserve">ocial </w:t>
      </w:r>
      <w:r w:rsidR="001803FA" w:rsidRPr="00FC550D">
        <w:rPr>
          <w:rFonts w:ascii="Calibri" w:hAnsi="Calibri"/>
          <w:sz w:val="22"/>
          <w:szCs w:val="22"/>
          <w:lang w:val="en-US"/>
        </w:rPr>
        <w:t>S</w:t>
      </w:r>
      <w:r w:rsidR="00DF11B3" w:rsidRPr="00FC550D">
        <w:rPr>
          <w:rFonts w:ascii="Calibri" w:hAnsi="Calibri"/>
          <w:sz w:val="22"/>
          <w:szCs w:val="22"/>
          <w:lang w:val="en-US"/>
        </w:rPr>
        <w:t>tudies</w:t>
      </w:r>
      <w:r w:rsidR="00711EB4" w:rsidRPr="00FC550D">
        <w:rPr>
          <w:rFonts w:ascii="Calibri" w:hAnsi="Calibri"/>
          <w:sz w:val="22"/>
          <w:szCs w:val="22"/>
          <w:lang w:val="en-US"/>
        </w:rPr>
        <w:t>.</w:t>
      </w:r>
      <w:r w:rsidR="00956813" w:rsidRPr="00FC550D">
        <w:rPr>
          <w:rFonts w:ascii="Calibri" w:hAnsi="Calibri"/>
          <w:sz w:val="22"/>
          <w:szCs w:val="22"/>
          <w:lang w:val="en-US"/>
        </w:rPr>
        <w:t xml:space="preserve"> 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>C</w:t>
      </w:r>
      <w:r w:rsidR="001803FA" w:rsidRPr="00FC550D">
        <w:rPr>
          <w:rFonts w:ascii="Calibri" w:hAnsi="Calibri"/>
          <w:spacing w:val="-2"/>
          <w:sz w:val="22"/>
          <w:szCs w:val="22"/>
          <w:lang w:val="en-US"/>
        </w:rPr>
        <w:t xml:space="preserve">onvener </w:t>
      </w:r>
      <w:r w:rsidR="007920B3" w:rsidRPr="00FC550D">
        <w:rPr>
          <w:rFonts w:ascii="Calibri" w:hAnsi="Calibri"/>
          <w:spacing w:val="-2"/>
          <w:sz w:val="22"/>
          <w:szCs w:val="22"/>
          <w:lang w:val="en-US"/>
        </w:rPr>
        <w:t xml:space="preserve">of 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 xml:space="preserve">Globalization </w:t>
      </w:r>
      <w:r w:rsidR="00075B06" w:rsidRPr="00FC550D">
        <w:rPr>
          <w:rFonts w:ascii="Calibri" w:hAnsi="Calibri"/>
          <w:spacing w:val="-2"/>
          <w:sz w:val="22"/>
          <w:szCs w:val="22"/>
          <w:lang w:val="en-US"/>
        </w:rPr>
        <w:t>Working G</w:t>
      </w:r>
      <w:r w:rsidR="005E116C" w:rsidRPr="00FC550D">
        <w:rPr>
          <w:rFonts w:ascii="Calibri" w:hAnsi="Calibri"/>
          <w:spacing w:val="-2"/>
          <w:sz w:val="22"/>
          <w:szCs w:val="22"/>
          <w:lang w:val="en-US"/>
        </w:rPr>
        <w:t>roup o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>f development researchers</w:t>
      </w:r>
      <w:r w:rsidR="00733A16" w:rsidRPr="00FC550D">
        <w:rPr>
          <w:rFonts w:ascii="Calibri" w:hAnsi="Calibri"/>
          <w:spacing w:val="-2"/>
          <w:sz w:val="22"/>
          <w:szCs w:val="22"/>
          <w:lang w:val="en-US"/>
        </w:rPr>
        <w:t xml:space="preserve"> </w:t>
      </w:r>
      <w:r w:rsidR="00075B06" w:rsidRPr="00FC550D">
        <w:rPr>
          <w:rFonts w:ascii="Calibri" w:hAnsi="Calibri"/>
          <w:spacing w:val="-2"/>
          <w:sz w:val="22"/>
          <w:szCs w:val="22"/>
          <w:lang w:val="en-US"/>
        </w:rPr>
        <w:t xml:space="preserve">in the Netherlands, </w:t>
      </w:r>
      <w:r w:rsidR="00733A16" w:rsidRPr="00FC550D">
        <w:rPr>
          <w:rFonts w:ascii="Calibri" w:hAnsi="Calibri"/>
          <w:spacing w:val="-2"/>
          <w:sz w:val="22"/>
          <w:szCs w:val="22"/>
          <w:lang w:val="en-US"/>
        </w:rPr>
        <w:t>CERES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>, 1995-96</w:t>
      </w:r>
      <w:r w:rsidR="00F4156C" w:rsidRPr="00FC550D">
        <w:rPr>
          <w:rFonts w:ascii="Calibri" w:hAnsi="Calibri"/>
          <w:spacing w:val="-2"/>
          <w:sz w:val="22"/>
          <w:szCs w:val="22"/>
          <w:lang w:val="en-US"/>
        </w:rPr>
        <w:t>.</w:t>
      </w:r>
      <w:r w:rsidR="00956813" w:rsidRPr="00FC550D">
        <w:rPr>
          <w:rFonts w:ascii="Calibri" w:hAnsi="Calibri"/>
          <w:spacing w:val="-2"/>
          <w:sz w:val="22"/>
          <w:szCs w:val="22"/>
          <w:lang w:val="en-US"/>
        </w:rPr>
        <w:t xml:space="preserve"> </w:t>
      </w:r>
      <w:r w:rsidR="00A77FA7" w:rsidRPr="00FC550D">
        <w:rPr>
          <w:rFonts w:ascii="Calibri" w:hAnsi="Calibri"/>
          <w:color w:val="000000"/>
          <w:sz w:val="22"/>
          <w:szCs w:val="22"/>
          <w:lang w:val="en-US"/>
        </w:rPr>
        <w:t>Albanian Institute of Sociology, Tirana</w:t>
      </w:r>
      <w:r w:rsidR="002A025D" w:rsidRPr="00FC550D">
        <w:rPr>
          <w:rFonts w:ascii="Calibri" w:hAnsi="Calibri"/>
          <w:color w:val="000000"/>
          <w:sz w:val="22"/>
          <w:szCs w:val="22"/>
          <w:lang w:val="en-US"/>
        </w:rPr>
        <w:t>,</w:t>
      </w:r>
      <w:r w:rsidR="00A77FA7" w:rsidRPr="00FC550D">
        <w:rPr>
          <w:rFonts w:ascii="Calibri" w:hAnsi="Calibri"/>
          <w:color w:val="000000"/>
          <w:sz w:val="22"/>
          <w:szCs w:val="22"/>
          <w:lang w:val="en-US"/>
        </w:rPr>
        <w:t xml:space="preserve"> honorary member, 2007</w:t>
      </w:r>
      <w:r w:rsidR="002B5C00" w:rsidRPr="00FC550D">
        <w:rPr>
          <w:rFonts w:ascii="Calibri" w:hAnsi="Calibri"/>
          <w:color w:val="000000"/>
          <w:sz w:val="22"/>
          <w:szCs w:val="22"/>
          <w:lang w:val="en-US"/>
        </w:rPr>
        <w:t>-</w:t>
      </w:r>
      <w:r w:rsidR="00A77FA7" w:rsidRPr="00FC550D">
        <w:rPr>
          <w:rFonts w:ascii="Calibri" w:hAnsi="Calibri"/>
          <w:color w:val="000000"/>
          <w:sz w:val="22"/>
          <w:szCs w:val="22"/>
          <w:lang w:val="en-US"/>
        </w:rPr>
        <w:t>.</w:t>
      </w:r>
    </w:p>
    <w:p w:rsidR="00DF11B3" w:rsidRPr="00FC550D" w:rsidRDefault="00DF11B3" w:rsidP="002A025D">
      <w:pPr>
        <w:pStyle w:val="Heading2"/>
        <w:pBdr>
          <w:bottom w:val="single" w:sz="4" w:space="1" w:color="auto"/>
        </w:pBdr>
        <w:spacing w:line="276" w:lineRule="auto"/>
        <w:jc w:val="left"/>
        <w:rPr>
          <w:rFonts w:ascii="Calibri" w:hAnsi="Calibri"/>
          <w:szCs w:val="22"/>
          <w:lang w:val="en-US"/>
        </w:rPr>
      </w:pPr>
    </w:p>
    <w:p w:rsidR="00C25527" w:rsidRPr="00FC550D" w:rsidRDefault="00C25527" w:rsidP="002A025D">
      <w:pPr>
        <w:pStyle w:val="Heading2"/>
        <w:pBdr>
          <w:bottom w:val="single" w:sz="4" w:space="1" w:color="auto"/>
        </w:pBdr>
        <w:spacing w:line="276" w:lineRule="auto"/>
        <w:jc w:val="left"/>
        <w:rPr>
          <w:rFonts w:ascii="Calibri" w:hAnsi="Calibri"/>
          <w:szCs w:val="22"/>
          <w:lang w:val="en-US"/>
        </w:rPr>
      </w:pPr>
      <w:r w:rsidRPr="00FC550D">
        <w:rPr>
          <w:rFonts w:ascii="Calibri" w:hAnsi="Calibri"/>
          <w:szCs w:val="22"/>
          <w:lang w:val="en-US"/>
        </w:rPr>
        <w:t>Board memberships</w:t>
      </w:r>
    </w:p>
    <w:p w:rsidR="00504F32" w:rsidRPr="00504F32" w:rsidRDefault="00504F32" w:rsidP="008D5267">
      <w:pPr>
        <w:numPr>
          <w:ilvl w:val="0"/>
          <w:numId w:val="7"/>
        </w:numPr>
        <w:spacing w:line="276" w:lineRule="auto"/>
        <w:ind w:right="-352"/>
        <w:rPr>
          <w:rFonts w:ascii="Calibri" w:hAnsi="Calibri"/>
          <w:snapToGrid w:val="0"/>
          <w:sz w:val="22"/>
          <w:szCs w:val="22"/>
          <w:lang w:val="en-US"/>
        </w:rPr>
      </w:pPr>
      <w:r w:rsidRPr="00504F32">
        <w:rPr>
          <w:rFonts w:ascii="Calibri" w:hAnsi="Calibri"/>
          <w:snapToGrid w:val="0"/>
          <w:sz w:val="22"/>
          <w:szCs w:val="22"/>
        </w:rPr>
        <w:t xml:space="preserve">Advisory Board </w:t>
      </w:r>
      <w:r>
        <w:rPr>
          <w:rFonts w:ascii="Calibri" w:hAnsi="Calibri"/>
          <w:snapToGrid w:val="0"/>
          <w:sz w:val="22"/>
          <w:szCs w:val="22"/>
        </w:rPr>
        <w:t xml:space="preserve">of </w:t>
      </w:r>
      <w:r w:rsidRPr="00504F32">
        <w:rPr>
          <w:rFonts w:ascii="Calibri" w:hAnsi="Calibri"/>
          <w:snapToGrid w:val="0"/>
          <w:sz w:val="22"/>
          <w:szCs w:val="22"/>
        </w:rPr>
        <w:t>International Conference on Internat</w:t>
      </w:r>
      <w:r>
        <w:rPr>
          <w:rFonts w:ascii="Calibri" w:hAnsi="Calibri"/>
          <w:snapToGrid w:val="0"/>
          <w:sz w:val="22"/>
          <w:szCs w:val="22"/>
        </w:rPr>
        <w:t>ional Relations and Development</w:t>
      </w:r>
      <w:r w:rsidRPr="00504F32">
        <w:rPr>
          <w:rFonts w:ascii="Calibri" w:hAnsi="Calibri"/>
          <w:snapToGrid w:val="0"/>
          <w:sz w:val="22"/>
          <w:szCs w:val="22"/>
        </w:rPr>
        <w:t xml:space="preserve"> (</w:t>
      </w:r>
      <w:hyperlink r:id="rId11" w:history="1">
        <w:r w:rsidRPr="005A1671">
          <w:rPr>
            <w:rStyle w:val="Hyperlink"/>
            <w:rFonts w:ascii="Calibri" w:hAnsi="Calibri"/>
            <w:snapToGrid w:val="0"/>
            <w:sz w:val="22"/>
            <w:szCs w:val="22"/>
          </w:rPr>
          <w:t>www.icird.org/about-icird/advisory-board</w:t>
        </w:r>
      </w:hyperlink>
      <w:r w:rsidRPr="00504F32">
        <w:rPr>
          <w:rFonts w:ascii="Calibri" w:hAnsi="Calibri"/>
          <w:snapToGrid w:val="0"/>
          <w:sz w:val="22"/>
          <w:szCs w:val="22"/>
        </w:rPr>
        <w:t>)</w:t>
      </w:r>
      <w:r w:rsidR="007552F8">
        <w:rPr>
          <w:rFonts w:ascii="Calibri" w:hAnsi="Calibri"/>
          <w:snapToGrid w:val="0"/>
          <w:sz w:val="22"/>
          <w:szCs w:val="22"/>
        </w:rPr>
        <w:t>, 2013-</w:t>
      </w:r>
    </w:p>
    <w:p w:rsidR="008D5267" w:rsidRPr="00FC550D" w:rsidRDefault="008D5267" w:rsidP="008D5267">
      <w:pPr>
        <w:numPr>
          <w:ilvl w:val="0"/>
          <w:numId w:val="7"/>
        </w:numPr>
        <w:spacing w:line="276" w:lineRule="auto"/>
        <w:ind w:right="-352"/>
        <w:rPr>
          <w:rFonts w:ascii="Calibri" w:hAnsi="Calibri"/>
          <w:snapToGrid w:val="0"/>
          <w:sz w:val="22"/>
          <w:szCs w:val="22"/>
          <w:lang w:val="en-US"/>
        </w:rPr>
      </w:pPr>
      <w:r w:rsidRPr="00FC550D">
        <w:rPr>
          <w:rFonts w:ascii="Calibri" w:hAnsi="Calibri"/>
          <w:snapToGrid w:val="0"/>
          <w:sz w:val="22"/>
          <w:szCs w:val="22"/>
          <w:lang w:val="en-US"/>
        </w:rPr>
        <w:t>Scientific Committee of 54</w:t>
      </w:r>
      <w:r w:rsidRPr="00FC550D">
        <w:rPr>
          <w:rFonts w:ascii="Calibri" w:hAnsi="Calibri"/>
          <w:snapToGrid w:val="0"/>
          <w:sz w:val="22"/>
          <w:szCs w:val="22"/>
          <w:vertAlign w:val="superscript"/>
          <w:lang w:val="en-US"/>
        </w:rPr>
        <w:t>th</w:t>
      </w:r>
      <w:r w:rsidRPr="00FC550D">
        <w:rPr>
          <w:rFonts w:ascii="Calibri" w:hAnsi="Calibri"/>
          <w:snapToGrid w:val="0"/>
          <w:sz w:val="22"/>
          <w:szCs w:val="22"/>
          <w:lang w:val="en-US"/>
        </w:rPr>
        <w:t xml:space="preserve"> International Congress of Americanists (ICA), Vienna, 2012</w:t>
      </w:r>
    </w:p>
    <w:p w:rsidR="004D1CED" w:rsidRPr="004D1CED" w:rsidRDefault="004D1CED" w:rsidP="008D5267">
      <w:pPr>
        <w:numPr>
          <w:ilvl w:val="0"/>
          <w:numId w:val="7"/>
        </w:numPr>
        <w:spacing w:line="276" w:lineRule="auto"/>
        <w:ind w:right="-352"/>
        <w:rPr>
          <w:rFonts w:ascii="Calibri" w:hAnsi="Calibri"/>
          <w:snapToGrid w:val="0"/>
          <w:sz w:val="22"/>
          <w:szCs w:val="22"/>
          <w:lang w:val="en-US"/>
        </w:rPr>
      </w:pPr>
      <w:r w:rsidRPr="004D1CED">
        <w:rPr>
          <w:rFonts w:ascii="Calibri" w:hAnsi="Calibri"/>
          <w:snapToGrid w:val="0"/>
          <w:sz w:val="22"/>
          <w:szCs w:val="22"/>
          <w:lang w:val="en-US"/>
        </w:rPr>
        <w:t xml:space="preserve">Scientific Committee of </w:t>
      </w:r>
      <w:r w:rsidRPr="004D1CED">
        <w:rPr>
          <w:rFonts w:ascii="Calibri" w:hAnsi="Calibri"/>
          <w:snapToGrid w:val="0"/>
          <w:sz w:val="22"/>
          <w:szCs w:val="22"/>
        </w:rPr>
        <w:t xml:space="preserve">Italian publisher </w:t>
      </w:r>
      <w:proofErr w:type="spellStart"/>
      <w:r w:rsidRPr="004D1CED">
        <w:rPr>
          <w:rFonts w:ascii="Calibri" w:hAnsi="Calibri"/>
          <w:snapToGrid w:val="0"/>
          <w:sz w:val="22"/>
          <w:szCs w:val="22"/>
        </w:rPr>
        <w:t>Carocci</w:t>
      </w:r>
      <w:proofErr w:type="spellEnd"/>
      <w:r w:rsidR="00D66C4C">
        <w:rPr>
          <w:rFonts w:ascii="Calibri" w:hAnsi="Calibri"/>
          <w:snapToGrid w:val="0"/>
          <w:sz w:val="22"/>
          <w:szCs w:val="22"/>
        </w:rPr>
        <w:t>,</w:t>
      </w:r>
      <w:r w:rsidRPr="004D1CED">
        <w:rPr>
          <w:rFonts w:ascii="Calibri" w:hAnsi="Calibri"/>
          <w:snapToGrid w:val="0"/>
          <w:sz w:val="22"/>
          <w:szCs w:val="22"/>
        </w:rPr>
        <w:t xml:space="preserve"> Globus</w:t>
      </w:r>
      <w:r w:rsidR="007552F8" w:rsidRPr="007552F8">
        <w:rPr>
          <w:rFonts w:ascii="Calibri" w:hAnsi="Calibri"/>
          <w:snapToGrid w:val="0"/>
          <w:sz w:val="22"/>
          <w:szCs w:val="22"/>
        </w:rPr>
        <w:t xml:space="preserve"> </w:t>
      </w:r>
      <w:r w:rsidR="007552F8" w:rsidRPr="004D1CED">
        <w:rPr>
          <w:rFonts w:ascii="Calibri" w:hAnsi="Calibri"/>
          <w:snapToGrid w:val="0"/>
          <w:sz w:val="22"/>
          <w:szCs w:val="22"/>
        </w:rPr>
        <w:t>series</w:t>
      </w:r>
      <w:r w:rsidR="00D66C4C">
        <w:rPr>
          <w:rFonts w:ascii="Calibri" w:hAnsi="Calibri"/>
          <w:snapToGrid w:val="0"/>
          <w:sz w:val="22"/>
          <w:szCs w:val="22"/>
        </w:rPr>
        <w:t>, 2011-</w:t>
      </w:r>
      <w:r w:rsidRPr="004D1CED">
        <w:rPr>
          <w:rFonts w:ascii="Calibri" w:hAnsi="Calibri"/>
          <w:snapToGrid w:val="0"/>
          <w:sz w:val="22"/>
          <w:szCs w:val="22"/>
        </w:rPr>
        <w:t xml:space="preserve"> </w:t>
      </w:r>
    </w:p>
    <w:p w:rsidR="00094B87" w:rsidRPr="004D1CED" w:rsidRDefault="00094B87" w:rsidP="008D5267">
      <w:pPr>
        <w:numPr>
          <w:ilvl w:val="0"/>
          <w:numId w:val="7"/>
        </w:numPr>
        <w:spacing w:line="276" w:lineRule="auto"/>
        <w:ind w:right="-352"/>
        <w:rPr>
          <w:rFonts w:ascii="Calibri" w:hAnsi="Calibri"/>
          <w:snapToGrid w:val="0"/>
          <w:sz w:val="22"/>
          <w:szCs w:val="22"/>
          <w:lang w:val="en-US"/>
        </w:rPr>
      </w:pPr>
      <w:r w:rsidRPr="004D1CED">
        <w:rPr>
          <w:rFonts w:ascii="Calibri" w:hAnsi="Calibri"/>
          <w:snapToGrid w:val="0"/>
          <w:sz w:val="22"/>
          <w:szCs w:val="22"/>
          <w:lang w:val="en-US"/>
        </w:rPr>
        <w:t>School for Wellbeing, Bangkok, 2009-</w:t>
      </w:r>
      <w:r w:rsidR="00AE7F8D" w:rsidRPr="004D1CED">
        <w:rPr>
          <w:rFonts w:ascii="Calibri" w:hAnsi="Calibri"/>
          <w:snapToGrid w:val="0"/>
          <w:sz w:val="22"/>
          <w:szCs w:val="22"/>
          <w:lang w:val="en-US"/>
        </w:rPr>
        <w:t xml:space="preserve"> </w:t>
      </w:r>
    </w:p>
    <w:p w:rsidR="007552F8" w:rsidRPr="00FC550D" w:rsidRDefault="007552F8" w:rsidP="007552F8">
      <w:pPr>
        <w:numPr>
          <w:ilvl w:val="0"/>
          <w:numId w:val="7"/>
        </w:numPr>
        <w:spacing w:line="276" w:lineRule="auto"/>
        <w:ind w:right="-352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</w:rPr>
        <w:t>Centre</w:t>
      </w:r>
      <w:r w:rsidRPr="00FC550D">
        <w:rPr>
          <w:rFonts w:ascii="Calibri" w:hAnsi="Calibri"/>
          <w:sz w:val="22"/>
          <w:szCs w:val="22"/>
        </w:rPr>
        <w:t xml:space="preserve"> for the Study of Gender and Culture, Lahore, 2009-</w:t>
      </w:r>
    </w:p>
    <w:p w:rsidR="008F43FD" w:rsidRPr="00FC550D" w:rsidRDefault="008F43FD" w:rsidP="002A025D">
      <w:pPr>
        <w:numPr>
          <w:ilvl w:val="0"/>
          <w:numId w:val="7"/>
        </w:numPr>
        <w:spacing w:line="276" w:lineRule="auto"/>
        <w:ind w:right="-352"/>
        <w:rPr>
          <w:rFonts w:ascii="Calibri" w:hAnsi="Calibri"/>
          <w:snapToGrid w:val="0"/>
          <w:sz w:val="22"/>
          <w:szCs w:val="22"/>
          <w:lang w:val="en-US"/>
        </w:rPr>
      </w:pPr>
      <w:r w:rsidRPr="00FC550D">
        <w:rPr>
          <w:rFonts w:ascii="Calibri" w:hAnsi="Calibri"/>
          <w:snapToGrid w:val="0"/>
          <w:sz w:val="22"/>
          <w:szCs w:val="22"/>
          <w:lang w:val="en-US"/>
        </w:rPr>
        <w:t>Hong Kong University, Center for the Study of Globalization and Cultures, 2008</w:t>
      </w:r>
      <w:r w:rsidR="007920B3" w:rsidRPr="00FC550D">
        <w:rPr>
          <w:rFonts w:ascii="Calibri" w:hAnsi="Calibri"/>
          <w:snapToGrid w:val="0"/>
          <w:sz w:val="22"/>
          <w:szCs w:val="22"/>
          <w:lang w:val="en-US"/>
        </w:rPr>
        <w:t>-</w:t>
      </w:r>
    </w:p>
    <w:p w:rsidR="007552F8" w:rsidRPr="00FC550D" w:rsidRDefault="007552F8" w:rsidP="007552F8">
      <w:pPr>
        <w:pStyle w:val="PlainText"/>
        <w:numPr>
          <w:ilvl w:val="0"/>
          <w:numId w:val="7"/>
        </w:numPr>
        <w:spacing w:line="276" w:lineRule="auto"/>
        <w:rPr>
          <w:rFonts w:ascii="Calibri" w:hAnsi="Calibri" w:cs="Times New Roman"/>
          <w:sz w:val="22"/>
          <w:szCs w:val="22"/>
        </w:rPr>
      </w:pPr>
      <w:r w:rsidRPr="00FC550D">
        <w:rPr>
          <w:rFonts w:ascii="Calibri" w:hAnsi="Calibri" w:cs="Times New Roman"/>
          <w:sz w:val="22"/>
          <w:szCs w:val="22"/>
        </w:rPr>
        <w:t>Society for Applied Sociology India (SASI), Advisory Editorial Board, 2008-</w:t>
      </w:r>
    </w:p>
    <w:p w:rsidR="00AC6275" w:rsidRPr="00FC550D" w:rsidRDefault="00AC6275" w:rsidP="002A025D">
      <w:pPr>
        <w:numPr>
          <w:ilvl w:val="0"/>
          <w:numId w:val="7"/>
        </w:numPr>
        <w:spacing w:line="276" w:lineRule="auto"/>
        <w:ind w:right="-352"/>
        <w:rPr>
          <w:rFonts w:ascii="Calibri" w:hAnsi="Calibri"/>
          <w:snapToGrid w:val="0"/>
          <w:sz w:val="22"/>
          <w:szCs w:val="22"/>
          <w:lang w:val="en-US"/>
        </w:rPr>
      </w:pPr>
      <w:r w:rsidRPr="00FC550D">
        <w:rPr>
          <w:rFonts w:ascii="Calibri" w:hAnsi="Calibri"/>
          <w:snapToGrid w:val="0"/>
          <w:sz w:val="22"/>
          <w:szCs w:val="22"/>
          <w:lang w:val="en-US"/>
        </w:rPr>
        <w:t>Global Studies Association</w:t>
      </w:r>
      <w:r w:rsidR="00A46568" w:rsidRPr="00FC550D">
        <w:rPr>
          <w:rFonts w:ascii="Calibri" w:hAnsi="Calibri"/>
          <w:snapToGrid w:val="0"/>
          <w:sz w:val="22"/>
          <w:szCs w:val="22"/>
          <w:lang w:val="en-US"/>
        </w:rPr>
        <w:t xml:space="preserve"> </w:t>
      </w:r>
      <w:r w:rsidR="005517FA" w:rsidRPr="00FC550D">
        <w:rPr>
          <w:rFonts w:ascii="Calibri" w:hAnsi="Calibri"/>
          <w:snapToGrid w:val="0"/>
          <w:sz w:val="22"/>
          <w:szCs w:val="22"/>
          <w:lang w:val="en-US"/>
        </w:rPr>
        <w:t>North America</w:t>
      </w:r>
      <w:r w:rsidR="00F753DD" w:rsidRPr="00FC550D">
        <w:rPr>
          <w:rFonts w:ascii="Calibri" w:hAnsi="Calibri"/>
          <w:snapToGrid w:val="0"/>
          <w:sz w:val="22"/>
          <w:szCs w:val="22"/>
          <w:lang w:val="en-US"/>
        </w:rPr>
        <w:t>, 2007</w:t>
      </w:r>
      <w:r w:rsidR="007920B3" w:rsidRPr="00FC550D">
        <w:rPr>
          <w:rFonts w:ascii="Calibri" w:hAnsi="Calibri"/>
          <w:snapToGrid w:val="0"/>
          <w:sz w:val="22"/>
          <w:szCs w:val="22"/>
          <w:lang w:val="en-US"/>
        </w:rPr>
        <w:t>-</w:t>
      </w:r>
      <w:r w:rsidR="00B76DA6" w:rsidRPr="00FC550D">
        <w:rPr>
          <w:rFonts w:ascii="Calibri" w:hAnsi="Calibri"/>
          <w:snapToGrid w:val="0"/>
          <w:sz w:val="22"/>
          <w:szCs w:val="22"/>
          <w:lang w:val="en-US"/>
        </w:rPr>
        <w:t xml:space="preserve"> (</w:t>
      </w:r>
      <w:hyperlink r:id="rId12" w:history="1">
        <w:r w:rsidR="00CA70FB" w:rsidRPr="00FC550D">
          <w:rPr>
            <w:rStyle w:val="Hyperlink"/>
            <w:rFonts w:ascii="Calibri" w:hAnsi="Calibri"/>
            <w:sz w:val="22"/>
            <w:szCs w:val="22"/>
          </w:rPr>
          <w:t>www.net4dem.org/mayglobal</w:t>
        </w:r>
      </w:hyperlink>
      <w:r w:rsidR="00B76DA6" w:rsidRPr="00FC550D">
        <w:rPr>
          <w:rFonts w:ascii="Calibri" w:hAnsi="Calibri"/>
          <w:sz w:val="22"/>
          <w:szCs w:val="22"/>
        </w:rPr>
        <w:t>)</w:t>
      </w:r>
      <w:r w:rsidRPr="00FC550D">
        <w:rPr>
          <w:rFonts w:ascii="Calibri" w:hAnsi="Calibri"/>
          <w:snapToGrid w:val="0"/>
          <w:sz w:val="22"/>
          <w:szCs w:val="22"/>
          <w:lang w:val="en-US"/>
        </w:rPr>
        <w:t xml:space="preserve">  </w:t>
      </w:r>
    </w:p>
    <w:p w:rsidR="00C94055" w:rsidRPr="00FC550D" w:rsidRDefault="00C94055" w:rsidP="002A025D">
      <w:pPr>
        <w:numPr>
          <w:ilvl w:val="0"/>
          <w:numId w:val="7"/>
        </w:numPr>
        <w:spacing w:line="276" w:lineRule="auto"/>
        <w:ind w:right="-352"/>
        <w:rPr>
          <w:rFonts w:ascii="Calibri" w:hAnsi="Calibri"/>
          <w:snapToGrid w:val="0"/>
          <w:sz w:val="22"/>
          <w:szCs w:val="22"/>
          <w:lang w:val="en-US"/>
        </w:rPr>
      </w:pPr>
      <w:r w:rsidRPr="00FC550D">
        <w:rPr>
          <w:rFonts w:ascii="Calibri" w:hAnsi="Calibri"/>
          <w:snapToGrid w:val="0"/>
          <w:sz w:val="22"/>
          <w:szCs w:val="22"/>
          <w:lang w:val="en-US"/>
        </w:rPr>
        <w:t>Future Studies</w:t>
      </w:r>
      <w:r w:rsidR="00976041" w:rsidRPr="00FC550D">
        <w:rPr>
          <w:rFonts w:ascii="Calibri" w:hAnsi="Calibri"/>
          <w:snapToGrid w:val="0"/>
          <w:sz w:val="22"/>
          <w:szCs w:val="22"/>
          <w:lang w:val="en-US"/>
        </w:rPr>
        <w:t xml:space="preserve"> Research committee</w:t>
      </w:r>
      <w:r w:rsidRPr="00FC550D">
        <w:rPr>
          <w:rFonts w:ascii="Calibri" w:hAnsi="Calibri"/>
          <w:snapToGrid w:val="0"/>
          <w:sz w:val="22"/>
          <w:szCs w:val="22"/>
          <w:lang w:val="en-US"/>
        </w:rPr>
        <w:t xml:space="preserve">, </w:t>
      </w:r>
      <w:r w:rsidR="00742304">
        <w:rPr>
          <w:rFonts w:ascii="Calibri" w:hAnsi="Calibri"/>
          <w:snapToGrid w:val="0"/>
          <w:sz w:val="22"/>
          <w:szCs w:val="22"/>
          <w:lang w:val="en-US"/>
        </w:rPr>
        <w:t xml:space="preserve">RC07, </w:t>
      </w:r>
      <w:r w:rsidRPr="00FC550D">
        <w:rPr>
          <w:rFonts w:ascii="Calibri" w:hAnsi="Calibri"/>
          <w:snapToGrid w:val="0"/>
          <w:sz w:val="22"/>
          <w:szCs w:val="22"/>
          <w:lang w:val="en-US"/>
        </w:rPr>
        <w:t>International Sociological Ass</w:t>
      </w:r>
      <w:r w:rsidR="00C35432" w:rsidRPr="00FC550D">
        <w:rPr>
          <w:rFonts w:ascii="Calibri" w:hAnsi="Calibri"/>
          <w:snapToGrid w:val="0"/>
          <w:sz w:val="22"/>
          <w:szCs w:val="22"/>
          <w:lang w:val="en-US"/>
        </w:rPr>
        <w:t>ociation</w:t>
      </w:r>
      <w:r w:rsidR="007920B3" w:rsidRPr="00FC550D">
        <w:rPr>
          <w:rFonts w:ascii="Calibri" w:hAnsi="Calibri"/>
          <w:snapToGrid w:val="0"/>
          <w:sz w:val="22"/>
          <w:szCs w:val="22"/>
          <w:lang w:val="en-US"/>
        </w:rPr>
        <w:t xml:space="preserve">, </w:t>
      </w:r>
      <w:r w:rsidR="007A5FF1" w:rsidRPr="00FC550D">
        <w:rPr>
          <w:rFonts w:ascii="Calibri" w:hAnsi="Calibri"/>
          <w:snapToGrid w:val="0"/>
          <w:sz w:val="22"/>
          <w:szCs w:val="22"/>
          <w:lang w:val="en-US"/>
        </w:rPr>
        <w:t>2006</w:t>
      </w:r>
      <w:r w:rsidR="00FE7A3C" w:rsidRPr="00FC550D">
        <w:rPr>
          <w:rFonts w:ascii="Calibri" w:hAnsi="Calibri"/>
          <w:snapToGrid w:val="0"/>
          <w:sz w:val="22"/>
          <w:szCs w:val="22"/>
          <w:lang w:val="en-US"/>
        </w:rPr>
        <w:t>-</w:t>
      </w:r>
      <w:r w:rsidR="00E25972" w:rsidRPr="00FC550D">
        <w:rPr>
          <w:rFonts w:ascii="Calibri" w:hAnsi="Calibri"/>
          <w:snapToGrid w:val="0"/>
          <w:sz w:val="22"/>
          <w:szCs w:val="22"/>
          <w:lang w:val="en-US"/>
        </w:rPr>
        <w:t xml:space="preserve"> </w:t>
      </w:r>
    </w:p>
    <w:p w:rsidR="00C92291" w:rsidRPr="00FC550D" w:rsidRDefault="00F87629" w:rsidP="002A025D">
      <w:pPr>
        <w:pStyle w:val="PlainText"/>
        <w:numPr>
          <w:ilvl w:val="0"/>
          <w:numId w:val="7"/>
        </w:numPr>
        <w:spacing w:line="276" w:lineRule="auto"/>
        <w:rPr>
          <w:rFonts w:ascii="Calibri" w:hAnsi="Calibri" w:cs="Times New Roman"/>
          <w:snapToGrid w:val="0"/>
          <w:sz w:val="22"/>
          <w:szCs w:val="22"/>
          <w:lang w:val="en-US"/>
        </w:rPr>
      </w:pPr>
      <w:r w:rsidRPr="00FC550D">
        <w:rPr>
          <w:rFonts w:ascii="Calibri" w:hAnsi="Calibri" w:cs="Times New Roman"/>
          <w:snapToGrid w:val="0"/>
          <w:sz w:val="22"/>
          <w:szCs w:val="22"/>
          <w:lang w:val="en-US"/>
        </w:rPr>
        <w:t xml:space="preserve">MA </w:t>
      </w:r>
      <w:r w:rsidR="00C92291" w:rsidRPr="00FC550D">
        <w:rPr>
          <w:rFonts w:ascii="Calibri" w:hAnsi="Calibri" w:cs="Times New Roman"/>
          <w:snapToGrid w:val="0"/>
          <w:sz w:val="22"/>
          <w:szCs w:val="22"/>
          <w:lang w:val="en-US"/>
        </w:rPr>
        <w:t>International Development Studies, Chulalongkorn</w:t>
      </w:r>
      <w:r w:rsidR="002D60E9" w:rsidRPr="00FC550D">
        <w:rPr>
          <w:rFonts w:ascii="Calibri" w:hAnsi="Calibri" w:cs="Times New Roman"/>
          <w:snapToGrid w:val="0"/>
          <w:sz w:val="22"/>
          <w:szCs w:val="22"/>
          <w:lang w:val="en-US"/>
        </w:rPr>
        <w:t xml:space="preserve"> </w:t>
      </w:r>
      <w:r w:rsidRPr="00FC550D">
        <w:rPr>
          <w:rFonts w:ascii="Calibri" w:hAnsi="Calibri" w:cs="Times New Roman"/>
          <w:snapToGrid w:val="0"/>
          <w:sz w:val="22"/>
          <w:szCs w:val="22"/>
          <w:lang w:val="en-US"/>
        </w:rPr>
        <w:t>University</w:t>
      </w:r>
      <w:r w:rsidR="00C92291" w:rsidRPr="00FC550D">
        <w:rPr>
          <w:rFonts w:ascii="Calibri" w:hAnsi="Calibri" w:cs="Times New Roman"/>
          <w:snapToGrid w:val="0"/>
          <w:sz w:val="22"/>
          <w:szCs w:val="22"/>
          <w:lang w:val="en-US"/>
        </w:rPr>
        <w:t>, Bangkok</w:t>
      </w:r>
      <w:r w:rsidR="00E25972" w:rsidRPr="00FC550D">
        <w:rPr>
          <w:rFonts w:ascii="Calibri" w:hAnsi="Calibri" w:cs="Times New Roman"/>
          <w:snapToGrid w:val="0"/>
          <w:sz w:val="22"/>
          <w:szCs w:val="22"/>
          <w:lang w:val="en-US"/>
        </w:rPr>
        <w:t>,</w:t>
      </w:r>
      <w:r w:rsidR="007A5FF1" w:rsidRPr="00FC550D">
        <w:rPr>
          <w:rFonts w:ascii="Calibri" w:hAnsi="Calibri" w:cs="Times New Roman"/>
          <w:snapToGrid w:val="0"/>
          <w:sz w:val="22"/>
          <w:szCs w:val="22"/>
          <w:lang w:val="en-US"/>
        </w:rPr>
        <w:t xml:space="preserve"> </w:t>
      </w:r>
      <w:r w:rsidR="001803FA" w:rsidRPr="00FC550D">
        <w:rPr>
          <w:rFonts w:ascii="Calibri" w:hAnsi="Calibri" w:cs="Times New Roman"/>
          <w:snapToGrid w:val="0"/>
          <w:sz w:val="22"/>
          <w:szCs w:val="22"/>
          <w:lang w:val="en-US"/>
        </w:rPr>
        <w:t>2003</w:t>
      </w:r>
      <w:r w:rsidR="00FE7A3C" w:rsidRPr="00FC550D">
        <w:rPr>
          <w:rFonts w:ascii="Calibri" w:hAnsi="Calibri" w:cs="Times New Roman"/>
          <w:snapToGrid w:val="0"/>
          <w:sz w:val="22"/>
          <w:szCs w:val="22"/>
          <w:lang w:val="en-US"/>
        </w:rPr>
        <w:t>-</w:t>
      </w:r>
      <w:r w:rsidR="00FE7A3C" w:rsidRPr="00FC550D">
        <w:rPr>
          <w:rFonts w:ascii="Calibri" w:hAnsi="Calibri" w:cs="Times New Roman"/>
          <w:spacing w:val="-2"/>
          <w:sz w:val="22"/>
          <w:szCs w:val="22"/>
          <w:lang w:val="en-US"/>
        </w:rPr>
        <w:t xml:space="preserve"> </w:t>
      </w:r>
      <w:r w:rsidR="003D6B44" w:rsidRPr="00FC550D">
        <w:rPr>
          <w:rFonts w:ascii="Calibri" w:hAnsi="Calibri" w:cs="Times New Roman"/>
          <w:spacing w:val="-2"/>
          <w:sz w:val="22"/>
          <w:szCs w:val="22"/>
          <w:lang w:val="en-US"/>
        </w:rPr>
        <w:t>(</w:t>
      </w:r>
      <w:hyperlink r:id="rId13" w:history="1">
        <w:r w:rsidR="003D6B44" w:rsidRPr="00FC550D">
          <w:rPr>
            <w:rStyle w:val="Hyperlink"/>
            <w:rFonts w:ascii="Calibri" w:hAnsi="Calibri" w:cs="Times New Roman"/>
            <w:spacing w:val="-2"/>
            <w:sz w:val="22"/>
            <w:szCs w:val="22"/>
            <w:lang w:val="en-US"/>
          </w:rPr>
          <w:t>www.csds.polsci.chula.ac.th</w:t>
        </w:r>
      </w:hyperlink>
      <w:r w:rsidR="003D6B44" w:rsidRPr="00FC550D">
        <w:rPr>
          <w:rFonts w:ascii="Calibri" w:hAnsi="Calibri" w:cs="Times New Roman"/>
          <w:spacing w:val="-2"/>
          <w:sz w:val="22"/>
          <w:szCs w:val="22"/>
          <w:lang w:val="en-US"/>
        </w:rPr>
        <w:t xml:space="preserve">) </w:t>
      </w:r>
    </w:p>
    <w:p w:rsidR="00886CA0" w:rsidRPr="00FC550D" w:rsidRDefault="000B0413" w:rsidP="002A025D">
      <w:pPr>
        <w:numPr>
          <w:ilvl w:val="0"/>
          <w:numId w:val="7"/>
        </w:numPr>
        <w:spacing w:line="276" w:lineRule="auto"/>
        <w:ind w:right="-352"/>
        <w:rPr>
          <w:rFonts w:ascii="Calibri" w:hAnsi="Calibri"/>
          <w:sz w:val="22"/>
          <w:szCs w:val="22"/>
          <w:lang w:val="en-US"/>
        </w:rPr>
      </w:pPr>
      <w:r w:rsidRPr="00FC550D">
        <w:rPr>
          <w:rFonts w:ascii="Calibri" w:hAnsi="Calibri"/>
          <w:spacing w:val="-2"/>
          <w:sz w:val="22"/>
          <w:szCs w:val="22"/>
          <w:lang w:val="en-US"/>
        </w:rPr>
        <w:t xml:space="preserve">Graduate program </w:t>
      </w:r>
      <w:r w:rsidR="00C92291" w:rsidRPr="00FC550D">
        <w:rPr>
          <w:rFonts w:ascii="Calibri" w:hAnsi="Calibri"/>
          <w:spacing w:val="-2"/>
          <w:sz w:val="22"/>
          <w:szCs w:val="22"/>
          <w:lang w:val="en-US"/>
        </w:rPr>
        <w:t xml:space="preserve">Cultural </w:t>
      </w:r>
      <w:r w:rsidR="00F87629" w:rsidRPr="00FC550D">
        <w:rPr>
          <w:rFonts w:ascii="Calibri" w:hAnsi="Calibri"/>
          <w:spacing w:val="-2"/>
          <w:sz w:val="22"/>
          <w:szCs w:val="22"/>
          <w:lang w:val="en-US"/>
        </w:rPr>
        <w:t xml:space="preserve">and Media </w:t>
      </w:r>
      <w:r w:rsidR="00C92291" w:rsidRPr="00FC550D">
        <w:rPr>
          <w:rFonts w:ascii="Calibri" w:hAnsi="Calibri"/>
          <w:spacing w:val="-2"/>
          <w:sz w:val="22"/>
          <w:szCs w:val="22"/>
          <w:lang w:val="en-US"/>
        </w:rPr>
        <w:t>Studies, National College of Arts, Lahore</w:t>
      </w:r>
      <w:r w:rsidR="00E25972" w:rsidRPr="00FC550D">
        <w:rPr>
          <w:rFonts w:ascii="Calibri" w:hAnsi="Calibri"/>
          <w:spacing w:val="-2"/>
          <w:sz w:val="22"/>
          <w:szCs w:val="22"/>
          <w:lang w:val="en-US"/>
        </w:rPr>
        <w:t>,</w:t>
      </w:r>
      <w:r w:rsidR="00C92291" w:rsidRPr="00FC550D">
        <w:rPr>
          <w:rFonts w:ascii="Calibri" w:hAnsi="Calibri"/>
          <w:sz w:val="22"/>
          <w:szCs w:val="22"/>
          <w:lang w:val="en-US"/>
        </w:rPr>
        <w:t xml:space="preserve"> </w:t>
      </w:r>
      <w:r w:rsidR="007A5FF1" w:rsidRPr="00FC550D">
        <w:rPr>
          <w:rFonts w:ascii="Calibri" w:hAnsi="Calibri"/>
          <w:sz w:val="22"/>
          <w:szCs w:val="22"/>
          <w:lang w:val="en-US"/>
        </w:rPr>
        <w:t>1998</w:t>
      </w:r>
      <w:r w:rsidR="00D1623E" w:rsidRPr="00FC550D">
        <w:rPr>
          <w:rFonts w:ascii="Calibri" w:hAnsi="Calibri"/>
          <w:sz w:val="22"/>
          <w:szCs w:val="22"/>
          <w:lang w:val="en-US"/>
        </w:rPr>
        <w:t>-</w:t>
      </w:r>
      <w:r w:rsidR="007920B3" w:rsidRPr="00FC550D">
        <w:rPr>
          <w:rFonts w:ascii="Calibri" w:hAnsi="Calibri"/>
          <w:sz w:val="22"/>
          <w:szCs w:val="22"/>
          <w:lang w:val="en-US"/>
        </w:rPr>
        <w:t>2009.</w:t>
      </w:r>
      <w:r w:rsidR="00E63998" w:rsidRPr="00FC550D">
        <w:rPr>
          <w:rFonts w:ascii="Calibri" w:hAnsi="Calibri"/>
          <w:sz w:val="22"/>
          <w:szCs w:val="22"/>
          <w:lang w:val="en-US"/>
        </w:rPr>
        <w:t xml:space="preserve"> </w:t>
      </w:r>
    </w:p>
    <w:p w:rsidR="005F772F" w:rsidRPr="00FC550D" w:rsidRDefault="00C25527" w:rsidP="002A025D">
      <w:pPr>
        <w:numPr>
          <w:ilvl w:val="0"/>
          <w:numId w:val="7"/>
        </w:numPr>
        <w:spacing w:line="276" w:lineRule="auto"/>
        <w:ind w:right="-352"/>
        <w:rPr>
          <w:rFonts w:ascii="Calibri" w:hAnsi="Calibri"/>
          <w:sz w:val="22"/>
          <w:szCs w:val="22"/>
          <w:lang w:val="en-US"/>
        </w:rPr>
      </w:pPr>
      <w:r w:rsidRPr="00FC550D">
        <w:rPr>
          <w:rFonts w:ascii="Calibri" w:hAnsi="Calibri"/>
          <w:sz w:val="22"/>
          <w:szCs w:val="22"/>
          <w:lang w:val="en-US"/>
        </w:rPr>
        <w:t>Centre for International Bord</w:t>
      </w:r>
      <w:r w:rsidR="002D60E9" w:rsidRPr="00FC550D">
        <w:rPr>
          <w:rFonts w:ascii="Calibri" w:hAnsi="Calibri"/>
          <w:sz w:val="22"/>
          <w:szCs w:val="22"/>
          <w:lang w:val="en-US"/>
        </w:rPr>
        <w:t xml:space="preserve">ers Research, Queen’s </w:t>
      </w:r>
      <w:r w:rsidR="0071790B" w:rsidRPr="00FC550D">
        <w:rPr>
          <w:rFonts w:ascii="Calibri" w:hAnsi="Calibri"/>
          <w:sz w:val="22"/>
          <w:szCs w:val="22"/>
          <w:lang w:val="en-US"/>
        </w:rPr>
        <w:t>University</w:t>
      </w:r>
      <w:r w:rsidRPr="00FC550D">
        <w:rPr>
          <w:rFonts w:ascii="Calibri" w:hAnsi="Calibri"/>
          <w:sz w:val="22"/>
          <w:szCs w:val="22"/>
          <w:lang w:val="en-US"/>
        </w:rPr>
        <w:t xml:space="preserve">, </w:t>
      </w:r>
      <w:proofErr w:type="gramStart"/>
      <w:r w:rsidRPr="00FC550D">
        <w:rPr>
          <w:rFonts w:ascii="Calibri" w:hAnsi="Calibri"/>
          <w:sz w:val="22"/>
          <w:szCs w:val="22"/>
          <w:lang w:val="en-US"/>
        </w:rPr>
        <w:t>Belfast</w:t>
      </w:r>
      <w:proofErr w:type="gramEnd"/>
      <w:r w:rsidRPr="00FC550D">
        <w:rPr>
          <w:rFonts w:ascii="Calibri" w:hAnsi="Calibri"/>
          <w:sz w:val="22"/>
          <w:szCs w:val="22"/>
          <w:lang w:val="en-US"/>
        </w:rPr>
        <w:t>.</w:t>
      </w:r>
      <w:r w:rsidR="00F42A70" w:rsidRPr="00FC550D">
        <w:rPr>
          <w:rFonts w:ascii="Calibri" w:hAnsi="Calibri"/>
          <w:sz w:val="22"/>
          <w:szCs w:val="22"/>
          <w:lang w:val="en-US"/>
        </w:rPr>
        <w:t xml:space="preserve"> </w:t>
      </w:r>
    </w:p>
    <w:p w:rsidR="005F772F" w:rsidRPr="00FC550D" w:rsidRDefault="00C25527" w:rsidP="002A025D">
      <w:pPr>
        <w:numPr>
          <w:ilvl w:val="0"/>
          <w:numId w:val="7"/>
        </w:numPr>
        <w:spacing w:line="276" w:lineRule="auto"/>
        <w:ind w:right="-352"/>
        <w:rPr>
          <w:rFonts w:ascii="Calibri" w:hAnsi="Calibri"/>
          <w:sz w:val="22"/>
          <w:szCs w:val="22"/>
          <w:lang w:val="en-US"/>
        </w:rPr>
      </w:pPr>
      <w:r w:rsidRPr="00FC550D">
        <w:rPr>
          <w:rFonts w:ascii="Calibri" w:hAnsi="Calibri"/>
          <w:sz w:val="22"/>
          <w:szCs w:val="22"/>
          <w:lang w:val="en-US"/>
        </w:rPr>
        <w:t xml:space="preserve">National Institute for Spatial and Regional Research, National </w:t>
      </w:r>
      <w:r w:rsidR="00504F32">
        <w:rPr>
          <w:rFonts w:ascii="Calibri" w:hAnsi="Calibri"/>
          <w:sz w:val="22"/>
          <w:szCs w:val="22"/>
          <w:lang w:val="en-US"/>
        </w:rPr>
        <w:t xml:space="preserve">University </w:t>
      </w:r>
      <w:r w:rsidR="00F42A70" w:rsidRPr="00FC550D">
        <w:rPr>
          <w:rFonts w:ascii="Calibri" w:hAnsi="Calibri"/>
          <w:sz w:val="22"/>
          <w:szCs w:val="22"/>
          <w:lang w:val="en-US"/>
        </w:rPr>
        <w:t xml:space="preserve">of </w:t>
      </w:r>
      <w:r w:rsidR="00504F32">
        <w:rPr>
          <w:rFonts w:ascii="Calibri" w:hAnsi="Calibri"/>
          <w:sz w:val="22"/>
          <w:szCs w:val="22"/>
          <w:lang w:val="en-US"/>
        </w:rPr>
        <w:t xml:space="preserve">Ireland, </w:t>
      </w:r>
      <w:proofErr w:type="spellStart"/>
      <w:r w:rsidR="00504F32">
        <w:rPr>
          <w:rFonts w:ascii="Calibri" w:hAnsi="Calibri"/>
          <w:sz w:val="22"/>
          <w:szCs w:val="22"/>
          <w:lang w:val="en-US"/>
        </w:rPr>
        <w:t>Maynooth</w:t>
      </w:r>
      <w:proofErr w:type="spellEnd"/>
    </w:p>
    <w:p w:rsidR="005F772F" w:rsidRPr="00FC550D" w:rsidRDefault="00C25527" w:rsidP="002A025D">
      <w:pPr>
        <w:numPr>
          <w:ilvl w:val="0"/>
          <w:numId w:val="7"/>
        </w:numPr>
        <w:spacing w:line="276" w:lineRule="auto"/>
        <w:ind w:right="-352"/>
        <w:rPr>
          <w:rFonts w:ascii="Calibri" w:hAnsi="Calibri"/>
          <w:sz w:val="22"/>
          <w:szCs w:val="22"/>
          <w:lang w:val="en-US"/>
        </w:rPr>
      </w:pPr>
      <w:r w:rsidRPr="00FC550D">
        <w:rPr>
          <w:rFonts w:ascii="Calibri" w:hAnsi="Calibri"/>
          <w:sz w:val="22"/>
          <w:szCs w:val="22"/>
          <w:lang w:val="en-US"/>
        </w:rPr>
        <w:t>Laboratory of Citizenship Science, CERFE, Rome</w:t>
      </w:r>
      <w:r w:rsidR="00F42A70" w:rsidRPr="00FC550D">
        <w:rPr>
          <w:rFonts w:ascii="Calibri" w:hAnsi="Calibri"/>
          <w:sz w:val="22"/>
          <w:szCs w:val="22"/>
          <w:lang w:val="en-US"/>
        </w:rPr>
        <w:t xml:space="preserve">. </w:t>
      </w:r>
    </w:p>
    <w:p w:rsidR="005F772F" w:rsidRPr="00FC550D" w:rsidRDefault="00C25527" w:rsidP="002A025D">
      <w:pPr>
        <w:numPr>
          <w:ilvl w:val="0"/>
          <w:numId w:val="7"/>
        </w:numPr>
        <w:spacing w:line="276" w:lineRule="auto"/>
        <w:ind w:right="-352"/>
        <w:rPr>
          <w:rFonts w:ascii="Calibri" w:hAnsi="Calibri"/>
          <w:sz w:val="22"/>
          <w:szCs w:val="22"/>
          <w:lang w:val="en-US"/>
        </w:rPr>
      </w:pPr>
      <w:r w:rsidRPr="00FC550D">
        <w:rPr>
          <w:rFonts w:ascii="Calibri" w:hAnsi="Calibri"/>
          <w:sz w:val="22"/>
          <w:szCs w:val="22"/>
          <w:lang w:val="en-US"/>
        </w:rPr>
        <w:t xml:space="preserve">Netherlands-Palestine </w:t>
      </w:r>
      <w:r w:rsidR="007A5FF1" w:rsidRPr="00FC550D">
        <w:rPr>
          <w:rFonts w:ascii="Calibri" w:hAnsi="Calibri"/>
          <w:sz w:val="22"/>
          <w:szCs w:val="22"/>
          <w:lang w:val="en-US"/>
        </w:rPr>
        <w:t xml:space="preserve">Friendship </w:t>
      </w:r>
      <w:r w:rsidRPr="00FC550D">
        <w:rPr>
          <w:rFonts w:ascii="Calibri" w:hAnsi="Calibri"/>
          <w:sz w:val="22"/>
          <w:szCs w:val="22"/>
          <w:lang w:val="en-US"/>
        </w:rPr>
        <w:t>Association</w:t>
      </w:r>
      <w:r w:rsidR="00A8065A" w:rsidRPr="00FC550D">
        <w:rPr>
          <w:rFonts w:ascii="Calibri" w:hAnsi="Calibri"/>
          <w:sz w:val="22"/>
          <w:szCs w:val="22"/>
          <w:lang w:val="en-US"/>
        </w:rPr>
        <w:t>,</w:t>
      </w:r>
      <w:r w:rsidR="007A5FF1" w:rsidRPr="00FC550D">
        <w:rPr>
          <w:rFonts w:ascii="Calibri" w:hAnsi="Calibri"/>
          <w:sz w:val="22"/>
          <w:szCs w:val="22"/>
          <w:lang w:val="en-US"/>
        </w:rPr>
        <w:t xml:space="preserve"> </w:t>
      </w:r>
      <w:r w:rsidR="005E116C" w:rsidRPr="00FC550D">
        <w:rPr>
          <w:rFonts w:ascii="Calibri" w:hAnsi="Calibri"/>
          <w:sz w:val="22"/>
          <w:szCs w:val="22"/>
          <w:lang w:val="en-US"/>
        </w:rPr>
        <w:t>1995-2000</w:t>
      </w:r>
      <w:r w:rsidR="00A8065A" w:rsidRPr="00FC550D">
        <w:rPr>
          <w:rFonts w:ascii="Calibri" w:hAnsi="Calibri"/>
          <w:sz w:val="22"/>
          <w:szCs w:val="22"/>
          <w:lang w:val="en-US"/>
        </w:rPr>
        <w:t>.</w:t>
      </w:r>
    </w:p>
    <w:p w:rsidR="00D44FB9" w:rsidRPr="00FC550D" w:rsidRDefault="00C25527" w:rsidP="002A025D">
      <w:pPr>
        <w:numPr>
          <w:ilvl w:val="0"/>
          <w:numId w:val="7"/>
        </w:numPr>
        <w:pBdr>
          <w:bottom w:val="single" w:sz="4" w:space="1" w:color="auto"/>
        </w:pBdr>
        <w:tabs>
          <w:tab w:val="left" w:pos="0"/>
        </w:tabs>
        <w:suppressAutoHyphens/>
        <w:spacing w:line="276" w:lineRule="auto"/>
        <w:rPr>
          <w:rFonts w:ascii="Calibri" w:hAnsi="Calibri"/>
          <w:color w:val="000000"/>
          <w:sz w:val="22"/>
          <w:szCs w:val="22"/>
          <w:lang w:val="en-US"/>
        </w:rPr>
      </w:pPr>
      <w:r w:rsidRPr="00FC550D">
        <w:rPr>
          <w:rFonts w:ascii="Calibri" w:hAnsi="Calibri"/>
          <w:sz w:val="22"/>
          <w:szCs w:val="22"/>
          <w:lang w:val="en-US"/>
        </w:rPr>
        <w:t>Netherlands Association for Culture and Development</w:t>
      </w:r>
      <w:r w:rsidR="00ED4A34" w:rsidRPr="00FC550D">
        <w:rPr>
          <w:rFonts w:ascii="Calibri" w:hAnsi="Calibri"/>
          <w:sz w:val="22"/>
          <w:szCs w:val="22"/>
          <w:lang w:val="en-US"/>
        </w:rPr>
        <w:t>,</w:t>
      </w:r>
      <w:r w:rsidR="00A8065A" w:rsidRPr="00FC550D">
        <w:rPr>
          <w:rFonts w:ascii="Calibri" w:hAnsi="Calibri"/>
          <w:sz w:val="22"/>
          <w:szCs w:val="22"/>
          <w:lang w:val="en-US"/>
        </w:rPr>
        <w:t xml:space="preserve"> </w:t>
      </w:r>
      <w:r w:rsidRPr="00FC550D">
        <w:rPr>
          <w:rFonts w:ascii="Calibri" w:hAnsi="Calibri"/>
          <w:sz w:val="22"/>
          <w:szCs w:val="22"/>
          <w:lang w:val="en-US"/>
        </w:rPr>
        <w:t>1989-</w:t>
      </w:r>
      <w:r w:rsidR="005E116C" w:rsidRPr="00FC550D">
        <w:rPr>
          <w:rFonts w:ascii="Calibri" w:hAnsi="Calibri"/>
          <w:sz w:val="22"/>
          <w:szCs w:val="22"/>
          <w:lang w:val="en-US"/>
        </w:rPr>
        <w:t>1998</w:t>
      </w:r>
      <w:r w:rsidRPr="00FC550D">
        <w:rPr>
          <w:rFonts w:ascii="Calibri" w:hAnsi="Calibri"/>
          <w:sz w:val="22"/>
          <w:szCs w:val="22"/>
          <w:lang w:val="en-US"/>
        </w:rPr>
        <w:t>.</w:t>
      </w:r>
      <w:r w:rsidR="00D44FB9" w:rsidRPr="00FC550D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</w:p>
    <w:p w:rsidR="00D44FB9" w:rsidRPr="00FC550D" w:rsidRDefault="00D44FB9" w:rsidP="002A025D">
      <w:pPr>
        <w:tabs>
          <w:tab w:val="left" w:pos="0"/>
        </w:tabs>
        <w:suppressAutoHyphens/>
        <w:spacing w:line="276" w:lineRule="auto"/>
        <w:rPr>
          <w:rFonts w:ascii="Calibri" w:hAnsi="Calibri"/>
          <w:snapToGrid w:val="0"/>
          <w:sz w:val="22"/>
          <w:szCs w:val="22"/>
          <w:lang w:val="en-US"/>
        </w:rPr>
      </w:pPr>
    </w:p>
    <w:p w:rsidR="00C25527" w:rsidRPr="00FC550D" w:rsidRDefault="00C25527" w:rsidP="002A025D">
      <w:pPr>
        <w:pBdr>
          <w:bottom w:val="single" w:sz="4" w:space="1" w:color="auto"/>
        </w:pBd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rPr>
          <w:rFonts w:ascii="Calibri" w:hAnsi="Calibri"/>
          <w:b/>
          <w:smallCaps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b/>
          <w:smallCaps/>
          <w:spacing w:val="-2"/>
          <w:sz w:val="22"/>
          <w:szCs w:val="22"/>
          <w:lang w:val="en-US"/>
        </w:rPr>
        <w:t xml:space="preserve">Professional organizations </w:t>
      </w:r>
    </w:p>
    <w:p w:rsidR="00C25527" w:rsidRPr="00FC550D" w:rsidRDefault="00886CA0" w:rsidP="00956813">
      <w:pP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ind w:right="-352"/>
        <w:jc w:val="both"/>
        <w:rPr>
          <w:rFonts w:ascii="Calibri" w:hAnsi="Calibri"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spacing w:val="-2"/>
          <w:sz w:val="22"/>
          <w:szCs w:val="22"/>
          <w:lang w:val="en-US"/>
        </w:rPr>
        <w:t xml:space="preserve">Fellow, World Academy of Art and Science, </w:t>
      </w:r>
      <w:hyperlink r:id="rId14" w:history="1">
        <w:r w:rsidRPr="00FC550D">
          <w:rPr>
            <w:rStyle w:val="Hyperlink"/>
            <w:rFonts w:ascii="Calibri" w:hAnsi="Calibri"/>
            <w:spacing w:val="-2"/>
            <w:sz w:val="22"/>
            <w:szCs w:val="22"/>
            <w:lang w:val="en-US"/>
          </w:rPr>
          <w:t>www.worldacademy.org</w:t>
        </w:r>
      </w:hyperlink>
      <w:r w:rsidR="003F0206" w:rsidRPr="00FC550D">
        <w:rPr>
          <w:rFonts w:ascii="Calibri" w:hAnsi="Calibri"/>
          <w:spacing w:val="-2"/>
          <w:sz w:val="22"/>
          <w:szCs w:val="22"/>
          <w:lang w:val="en-US"/>
        </w:rPr>
        <w:t xml:space="preserve">; 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>International Sociological Association</w:t>
      </w:r>
      <w:r w:rsidR="003F0206" w:rsidRPr="00FC550D">
        <w:rPr>
          <w:rFonts w:ascii="Calibri" w:hAnsi="Calibri"/>
          <w:spacing w:val="-2"/>
          <w:sz w:val="22"/>
          <w:szCs w:val="22"/>
          <w:lang w:val="en-US"/>
        </w:rPr>
        <w:t xml:space="preserve">; </w:t>
      </w:r>
      <w:r w:rsidR="001101CD" w:rsidRPr="00FC550D">
        <w:rPr>
          <w:rFonts w:ascii="Calibri" w:hAnsi="Calibri"/>
          <w:spacing w:val="-2"/>
          <w:sz w:val="22"/>
          <w:szCs w:val="22"/>
          <w:lang w:val="en-US"/>
        </w:rPr>
        <w:t xml:space="preserve">International Institute of Sociology; 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>American Sociological Association</w:t>
      </w:r>
      <w:r w:rsidR="003F0206" w:rsidRPr="00FC550D">
        <w:rPr>
          <w:rFonts w:ascii="Calibri" w:hAnsi="Calibri"/>
          <w:spacing w:val="-2"/>
          <w:sz w:val="22"/>
          <w:szCs w:val="22"/>
          <w:lang w:val="en-US"/>
        </w:rPr>
        <w:t xml:space="preserve">; 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>International Studies Association</w:t>
      </w:r>
      <w:r w:rsidR="003F0206" w:rsidRPr="00FC550D">
        <w:rPr>
          <w:rFonts w:ascii="Calibri" w:hAnsi="Calibri"/>
          <w:spacing w:val="-2"/>
          <w:sz w:val="22"/>
          <w:szCs w:val="22"/>
          <w:lang w:val="en-US"/>
        </w:rPr>
        <w:t xml:space="preserve">; 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>International Forum on Globalization</w:t>
      </w:r>
      <w:r w:rsidR="003F0206" w:rsidRPr="00FC550D">
        <w:rPr>
          <w:rFonts w:ascii="Calibri" w:hAnsi="Calibri"/>
          <w:spacing w:val="-2"/>
          <w:sz w:val="22"/>
          <w:szCs w:val="22"/>
          <w:lang w:val="en-US"/>
        </w:rPr>
        <w:t xml:space="preserve">; </w:t>
      </w:r>
      <w:r w:rsidR="00C25527" w:rsidRPr="00FC550D">
        <w:rPr>
          <w:rFonts w:ascii="Calibri" w:hAnsi="Calibri"/>
          <w:spacing w:val="-2"/>
          <w:sz w:val="22"/>
          <w:szCs w:val="22"/>
          <w:lang w:val="en-US"/>
        </w:rPr>
        <w:t>World Futures Studies Federation</w:t>
      </w:r>
      <w:r w:rsidR="00600E2F" w:rsidRPr="00FC550D">
        <w:rPr>
          <w:rFonts w:ascii="Calibri" w:hAnsi="Calibri"/>
          <w:spacing w:val="-2"/>
          <w:sz w:val="22"/>
          <w:szCs w:val="22"/>
          <w:lang w:val="en-US"/>
        </w:rPr>
        <w:t>.</w:t>
      </w:r>
    </w:p>
    <w:p w:rsidR="00C25527" w:rsidRPr="00FC550D" w:rsidRDefault="00C25527" w:rsidP="002A025D">
      <w:pP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rPr>
          <w:rFonts w:ascii="Calibri" w:hAnsi="Calibri"/>
          <w:b/>
          <w:smallCaps/>
          <w:spacing w:val="-2"/>
          <w:sz w:val="22"/>
          <w:szCs w:val="22"/>
          <w:lang w:val="en-US"/>
        </w:rPr>
      </w:pPr>
    </w:p>
    <w:p w:rsidR="00C25527" w:rsidRPr="00FC550D" w:rsidRDefault="00C25527" w:rsidP="002A025D">
      <w:pPr>
        <w:pBdr>
          <w:bottom w:val="single" w:sz="4" w:space="1" w:color="auto"/>
        </w:pBd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rPr>
          <w:rFonts w:ascii="Calibri" w:hAnsi="Calibri"/>
          <w:b/>
          <w:smallCaps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b/>
          <w:smallCaps/>
          <w:spacing w:val="-2"/>
          <w:sz w:val="22"/>
          <w:szCs w:val="22"/>
          <w:lang w:val="en-US"/>
        </w:rPr>
        <w:t xml:space="preserve">Awards    </w:t>
      </w:r>
    </w:p>
    <w:p w:rsidR="00742304" w:rsidRPr="00FA27F9" w:rsidRDefault="00742304" w:rsidP="00F12074">
      <w:pP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ind w:right="-352"/>
        <w:rPr>
          <w:rFonts w:ascii="Calibri" w:hAnsi="Calibri"/>
          <w:b/>
          <w:sz w:val="22"/>
          <w:szCs w:val="22"/>
          <w:lang w:val="en-US"/>
        </w:rPr>
      </w:pPr>
      <w:r w:rsidRPr="00FA27F9">
        <w:rPr>
          <w:rFonts w:ascii="Calibri" w:hAnsi="Calibri"/>
          <w:sz w:val="22"/>
          <w:szCs w:val="22"/>
          <w:lang w:val="en-US"/>
        </w:rPr>
        <w:t xml:space="preserve">PhD social science </w:t>
      </w:r>
      <w:r>
        <w:rPr>
          <w:rFonts w:ascii="Calibri" w:hAnsi="Calibri"/>
          <w:sz w:val="22"/>
          <w:szCs w:val="22"/>
          <w:lang w:val="en-US"/>
        </w:rPr>
        <w:t xml:space="preserve">awarded </w:t>
      </w:r>
      <w:r w:rsidRPr="00742304">
        <w:rPr>
          <w:rFonts w:ascii="Calibri" w:hAnsi="Calibri"/>
          <w:sz w:val="22"/>
          <w:szCs w:val="22"/>
          <w:lang w:val="en-US"/>
        </w:rPr>
        <w:t>cum laude</w:t>
      </w:r>
      <w:r w:rsidRPr="00FA27F9">
        <w:rPr>
          <w:rFonts w:ascii="Calibri" w:hAnsi="Calibri"/>
          <w:sz w:val="22"/>
          <w:szCs w:val="22"/>
          <w:lang w:val="en-US"/>
        </w:rPr>
        <w:t>, Radboud University, Netherlands</w:t>
      </w:r>
      <w:r>
        <w:rPr>
          <w:rFonts w:ascii="Calibri" w:hAnsi="Calibri"/>
          <w:sz w:val="22"/>
          <w:szCs w:val="22"/>
          <w:lang w:val="en-US"/>
        </w:rPr>
        <w:t>,</w:t>
      </w:r>
      <w:r w:rsidRPr="00FA27F9">
        <w:rPr>
          <w:rFonts w:ascii="Calibri" w:hAnsi="Calibri"/>
          <w:sz w:val="22"/>
          <w:szCs w:val="22"/>
          <w:lang w:val="en-US"/>
        </w:rPr>
        <w:t xml:space="preserve"> 1988</w:t>
      </w:r>
    </w:p>
    <w:tbl>
      <w:tblPr>
        <w:tblW w:w="9183" w:type="dxa"/>
        <w:tblLook w:val="01E0" w:firstRow="1" w:lastRow="1" w:firstColumn="1" w:lastColumn="1" w:noHBand="0" w:noVBand="0"/>
      </w:tblPr>
      <w:tblGrid>
        <w:gridCol w:w="4158"/>
        <w:gridCol w:w="5025"/>
      </w:tblGrid>
      <w:tr w:rsidR="00742304" w:rsidRPr="00FA27F9" w:rsidTr="00791F77">
        <w:tc>
          <w:tcPr>
            <w:tcW w:w="4158" w:type="dxa"/>
            <w:tcBorders>
              <w:left w:val="nil"/>
              <w:bottom w:val="nil"/>
              <w:right w:val="nil"/>
            </w:tcBorders>
            <w:hideMark/>
          </w:tcPr>
          <w:p w:rsidR="00742304" w:rsidRPr="00FA27F9" w:rsidRDefault="00742304" w:rsidP="00F12074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ind w:right="-352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025" w:type="dxa"/>
            <w:tcBorders>
              <w:left w:val="nil"/>
              <w:bottom w:val="nil"/>
              <w:right w:val="nil"/>
            </w:tcBorders>
            <w:hideMark/>
          </w:tcPr>
          <w:p w:rsidR="00742304" w:rsidRPr="00FA27F9" w:rsidRDefault="00742304" w:rsidP="00F12074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spacing w:line="276" w:lineRule="auto"/>
              <w:ind w:right="-352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:rsidR="00742304" w:rsidRPr="00FA27F9" w:rsidRDefault="00742304" w:rsidP="00F12074">
      <w:pPr>
        <w:tabs>
          <w:tab w:val="left" w:pos="4158"/>
        </w:tabs>
        <w:spacing w:line="276" w:lineRule="auto"/>
        <w:ind w:right="-352"/>
        <w:rPr>
          <w:rFonts w:ascii="Calibri" w:hAnsi="Calibri"/>
          <w:sz w:val="22"/>
          <w:szCs w:val="22"/>
          <w:lang w:val="en-US"/>
        </w:rPr>
      </w:pPr>
      <w:r w:rsidRPr="00FA27F9">
        <w:rPr>
          <w:rFonts w:ascii="Calibri" w:hAnsi="Calibri"/>
          <w:sz w:val="22"/>
          <w:szCs w:val="22"/>
          <w:lang w:val="en-US"/>
        </w:rPr>
        <w:t>MA Cultural anthropology/nonwestern sociology cum laude, University of Amsterdam</w:t>
      </w:r>
      <w:r>
        <w:rPr>
          <w:rFonts w:ascii="Calibri" w:hAnsi="Calibri"/>
          <w:sz w:val="22"/>
          <w:szCs w:val="22"/>
          <w:lang w:val="en-US"/>
        </w:rPr>
        <w:t>,</w:t>
      </w:r>
      <w:r w:rsidRPr="00FA27F9">
        <w:rPr>
          <w:rFonts w:ascii="Calibri" w:hAnsi="Calibri"/>
          <w:sz w:val="22"/>
          <w:szCs w:val="22"/>
          <w:lang w:val="en-US"/>
        </w:rPr>
        <w:t xml:space="preserve"> 1972</w:t>
      </w:r>
    </w:p>
    <w:p w:rsidR="00742304" w:rsidRPr="00FC550D" w:rsidRDefault="00742304" w:rsidP="00F12074">
      <w:pP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ind w:right="-277"/>
        <w:rPr>
          <w:rFonts w:ascii="Calibri" w:hAnsi="Calibri"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spacing w:val="-2"/>
          <w:sz w:val="22"/>
          <w:szCs w:val="22"/>
          <w:lang w:val="en-US"/>
        </w:rPr>
        <w:t xml:space="preserve">The JC Ruigrok Award for Social Sciences awarded by the Netherlands Society of Sciences for </w:t>
      </w:r>
      <w:r w:rsidRPr="00FC550D">
        <w:rPr>
          <w:rFonts w:ascii="Calibri" w:hAnsi="Calibri"/>
          <w:i/>
          <w:spacing w:val="-2"/>
          <w:sz w:val="22"/>
          <w:szCs w:val="22"/>
          <w:lang w:val="en-US"/>
        </w:rPr>
        <w:t>Empire and Emancipation,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 xml:space="preserve"> 1990</w:t>
      </w:r>
      <w:r w:rsidRPr="00FC550D">
        <w:rPr>
          <w:rFonts w:ascii="Calibri" w:hAnsi="Calibri"/>
          <w:i/>
          <w:spacing w:val="-2"/>
          <w:sz w:val="22"/>
          <w:szCs w:val="22"/>
          <w:lang w:val="en-US"/>
        </w:rPr>
        <w:t>.</w:t>
      </w:r>
    </w:p>
    <w:p w:rsidR="00742304" w:rsidRPr="00FC550D" w:rsidRDefault="00742304" w:rsidP="00F12074">
      <w:pP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ind w:right="-352"/>
        <w:rPr>
          <w:rFonts w:ascii="Calibri" w:hAnsi="Calibri"/>
          <w:spacing w:val="-2"/>
          <w:sz w:val="22"/>
          <w:szCs w:val="22"/>
          <w:lang w:val="en-US"/>
        </w:rPr>
      </w:pPr>
      <w:r w:rsidRPr="00FC550D">
        <w:rPr>
          <w:rFonts w:ascii="Calibri" w:hAnsi="Calibri"/>
          <w:spacing w:val="-2"/>
          <w:sz w:val="22"/>
          <w:szCs w:val="22"/>
          <w:lang w:val="en-US"/>
        </w:rPr>
        <w:lastRenderedPageBreak/>
        <w:t xml:space="preserve">Citation: Ranked among top ten publishing sociologists in the Netherlands (weighted by SSCI, 1996-97 and other years). </w:t>
      </w:r>
    </w:p>
    <w:p w:rsidR="00FA27F9" w:rsidRPr="00FC550D" w:rsidRDefault="00742304" w:rsidP="002A025D">
      <w:pPr>
        <w:tabs>
          <w:tab w:val="left" w:pos="-1440"/>
          <w:tab w:val="left" w:pos="-720"/>
          <w:tab w:val="left" w:pos="0"/>
          <w:tab w:val="left" w:pos="720"/>
        </w:tabs>
        <w:suppressAutoHyphens/>
        <w:spacing w:line="276" w:lineRule="auto"/>
        <w:ind w:right="-352"/>
        <w:rPr>
          <w:rFonts w:ascii="Calibri" w:hAnsi="Calibri"/>
          <w:sz w:val="22"/>
          <w:szCs w:val="22"/>
          <w:lang w:val="en-US"/>
        </w:rPr>
      </w:pPr>
      <w:r w:rsidRPr="00FC550D">
        <w:rPr>
          <w:rFonts w:ascii="Calibri" w:hAnsi="Calibri"/>
          <w:spacing w:val="-2"/>
          <w:sz w:val="22"/>
          <w:szCs w:val="22"/>
          <w:lang w:val="en-US"/>
        </w:rPr>
        <w:t xml:space="preserve">Frequently </w:t>
      </w:r>
      <w:r w:rsidR="00F12074">
        <w:rPr>
          <w:rFonts w:ascii="Calibri" w:hAnsi="Calibri"/>
          <w:spacing w:val="-2"/>
          <w:sz w:val="22"/>
          <w:szCs w:val="22"/>
          <w:lang w:val="en-US"/>
        </w:rPr>
        <w:t xml:space="preserve">rated </w:t>
      </w:r>
      <w:r w:rsidRPr="00FC550D">
        <w:rPr>
          <w:rFonts w:ascii="Calibri" w:hAnsi="Calibri"/>
          <w:spacing w:val="-2"/>
          <w:sz w:val="22"/>
          <w:szCs w:val="22"/>
          <w:lang w:val="en-US"/>
        </w:rPr>
        <w:t>excellent teacher at University Illinois Urbana Champaign.</w:t>
      </w:r>
    </w:p>
    <w:sectPr w:rsidR="00FA27F9" w:rsidRPr="00FC550D" w:rsidSect="00BF597C">
      <w:headerReference w:type="even" r:id="rId15"/>
      <w:headerReference w:type="default" r:id="rId16"/>
      <w:footerReference w:type="even" r:id="rId17"/>
      <w:footerReference w:type="default" r:id="rId18"/>
      <w:pgSz w:w="12242" w:h="15842" w:code="1"/>
      <w:pgMar w:top="1440" w:right="1800" w:bottom="1440" w:left="1800" w:header="720" w:footer="720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F1F" w:rsidRDefault="00525F1F">
      <w:r>
        <w:separator/>
      </w:r>
    </w:p>
  </w:endnote>
  <w:endnote w:type="continuationSeparator" w:id="0">
    <w:p w:rsidR="00525F1F" w:rsidRDefault="0052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A27" w:rsidRDefault="000F3A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3A27" w:rsidRDefault="000F3A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A27" w:rsidRDefault="000F3A27">
    <w:pPr>
      <w:pStyle w:val="Footer"/>
      <w:framePr w:wrap="around" w:vAnchor="text" w:hAnchor="margin" w:xAlign="right" w:y="1"/>
      <w:rPr>
        <w:rStyle w:val="PageNumber"/>
      </w:rPr>
    </w:pPr>
  </w:p>
  <w:p w:rsidR="000F3A27" w:rsidRDefault="000F3A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F1F" w:rsidRDefault="00525F1F">
      <w:r>
        <w:separator/>
      </w:r>
    </w:p>
  </w:footnote>
  <w:footnote w:type="continuationSeparator" w:id="0">
    <w:p w:rsidR="00525F1F" w:rsidRDefault="0052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A27" w:rsidRDefault="000F3A27" w:rsidP="006E094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3A27" w:rsidRDefault="000F3A2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A27" w:rsidRDefault="000F3A27" w:rsidP="00303EB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73BD">
      <w:rPr>
        <w:rStyle w:val="PageNumber"/>
        <w:noProof/>
      </w:rPr>
      <w:t>7</w:t>
    </w:r>
    <w:r>
      <w:rPr>
        <w:rStyle w:val="PageNumber"/>
      </w:rPr>
      <w:fldChar w:fldCharType="end"/>
    </w:r>
  </w:p>
  <w:p w:rsidR="000F3A27" w:rsidRDefault="000F3A2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C60"/>
    <w:multiLevelType w:val="hybridMultilevel"/>
    <w:tmpl w:val="E18093DC"/>
    <w:lvl w:ilvl="0" w:tplc="F2928B9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61D1"/>
    <w:multiLevelType w:val="hybridMultilevel"/>
    <w:tmpl w:val="AD3EAA16"/>
    <w:lvl w:ilvl="0" w:tplc="04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27959F0"/>
    <w:multiLevelType w:val="hybridMultilevel"/>
    <w:tmpl w:val="4ED241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9B41A9"/>
    <w:multiLevelType w:val="hybridMultilevel"/>
    <w:tmpl w:val="47D08650"/>
    <w:lvl w:ilvl="0" w:tplc="AA46E6E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9CC"/>
    <w:multiLevelType w:val="hybridMultilevel"/>
    <w:tmpl w:val="0DFA8C60"/>
    <w:lvl w:ilvl="0" w:tplc="F2928B9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16164"/>
    <w:multiLevelType w:val="hybridMultilevel"/>
    <w:tmpl w:val="06983444"/>
    <w:lvl w:ilvl="0" w:tplc="F2928B9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D74B9"/>
    <w:multiLevelType w:val="hybridMultilevel"/>
    <w:tmpl w:val="43683C4C"/>
    <w:lvl w:ilvl="0" w:tplc="0409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91F476F"/>
    <w:multiLevelType w:val="hybridMultilevel"/>
    <w:tmpl w:val="4942ED84"/>
    <w:lvl w:ilvl="0" w:tplc="F2928B9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361A7"/>
    <w:multiLevelType w:val="hybridMultilevel"/>
    <w:tmpl w:val="04186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7917A8"/>
    <w:multiLevelType w:val="hybridMultilevel"/>
    <w:tmpl w:val="925E8D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0C"/>
    <w:rsid w:val="00001F1F"/>
    <w:rsid w:val="00004BEE"/>
    <w:rsid w:val="0000521F"/>
    <w:rsid w:val="00007B73"/>
    <w:rsid w:val="00017E06"/>
    <w:rsid w:val="000212F8"/>
    <w:rsid w:val="0002537F"/>
    <w:rsid w:val="00037330"/>
    <w:rsid w:val="00040E53"/>
    <w:rsid w:val="00061276"/>
    <w:rsid w:val="0006535A"/>
    <w:rsid w:val="00065536"/>
    <w:rsid w:val="000751B5"/>
    <w:rsid w:val="00075B06"/>
    <w:rsid w:val="000760AD"/>
    <w:rsid w:val="000832DD"/>
    <w:rsid w:val="00085D51"/>
    <w:rsid w:val="00094B87"/>
    <w:rsid w:val="000963D3"/>
    <w:rsid w:val="000B0413"/>
    <w:rsid w:val="000C00CF"/>
    <w:rsid w:val="000C4DE4"/>
    <w:rsid w:val="000D1AA7"/>
    <w:rsid w:val="000D6921"/>
    <w:rsid w:val="000E4064"/>
    <w:rsid w:val="000F0961"/>
    <w:rsid w:val="000F3078"/>
    <w:rsid w:val="000F3A27"/>
    <w:rsid w:val="00101381"/>
    <w:rsid w:val="00102927"/>
    <w:rsid w:val="001101CD"/>
    <w:rsid w:val="00111056"/>
    <w:rsid w:val="001110D2"/>
    <w:rsid w:val="0011233F"/>
    <w:rsid w:val="00117438"/>
    <w:rsid w:val="00123EA1"/>
    <w:rsid w:val="0013041B"/>
    <w:rsid w:val="0013053A"/>
    <w:rsid w:val="001357F1"/>
    <w:rsid w:val="00147324"/>
    <w:rsid w:val="00156DE3"/>
    <w:rsid w:val="00166BF6"/>
    <w:rsid w:val="001679BC"/>
    <w:rsid w:val="00173CDC"/>
    <w:rsid w:val="001803FA"/>
    <w:rsid w:val="00181190"/>
    <w:rsid w:val="001840BA"/>
    <w:rsid w:val="001A01D8"/>
    <w:rsid w:val="001A0399"/>
    <w:rsid w:val="001A41F0"/>
    <w:rsid w:val="001B43EE"/>
    <w:rsid w:val="001D73BD"/>
    <w:rsid w:val="001E44A2"/>
    <w:rsid w:val="001F4D91"/>
    <w:rsid w:val="00202560"/>
    <w:rsid w:val="002049EC"/>
    <w:rsid w:val="00206D49"/>
    <w:rsid w:val="00206EDF"/>
    <w:rsid w:val="00211B4E"/>
    <w:rsid w:val="002238C5"/>
    <w:rsid w:val="002327D7"/>
    <w:rsid w:val="002352B9"/>
    <w:rsid w:val="002560F3"/>
    <w:rsid w:val="0026783A"/>
    <w:rsid w:val="0027383C"/>
    <w:rsid w:val="002860F6"/>
    <w:rsid w:val="002A025D"/>
    <w:rsid w:val="002A52AE"/>
    <w:rsid w:val="002B3BE1"/>
    <w:rsid w:val="002B5C00"/>
    <w:rsid w:val="002C312D"/>
    <w:rsid w:val="002D60E9"/>
    <w:rsid w:val="002E7308"/>
    <w:rsid w:val="00303EB1"/>
    <w:rsid w:val="00310F3E"/>
    <w:rsid w:val="003360EB"/>
    <w:rsid w:val="003434EB"/>
    <w:rsid w:val="0035136C"/>
    <w:rsid w:val="00352AC2"/>
    <w:rsid w:val="00355DCD"/>
    <w:rsid w:val="00356CEB"/>
    <w:rsid w:val="003939DF"/>
    <w:rsid w:val="003A353E"/>
    <w:rsid w:val="003B2E65"/>
    <w:rsid w:val="003C4B2E"/>
    <w:rsid w:val="003D6B44"/>
    <w:rsid w:val="003E6B55"/>
    <w:rsid w:val="003F0206"/>
    <w:rsid w:val="003F1479"/>
    <w:rsid w:val="00407B1D"/>
    <w:rsid w:val="00423244"/>
    <w:rsid w:val="0045712D"/>
    <w:rsid w:val="0045739B"/>
    <w:rsid w:val="00461B32"/>
    <w:rsid w:val="00472F81"/>
    <w:rsid w:val="00477460"/>
    <w:rsid w:val="00490E1C"/>
    <w:rsid w:val="00497D48"/>
    <w:rsid w:val="004A1826"/>
    <w:rsid w:val="004A1CDC"/>
    <w:rsid w:val="004A6DA2"/>
    <w:rsid w:val="004C76A6"/>
    <w:rsid w:val="004D1CED"/>
    <w:rsid w:val="004E3E9A"/>
    <w:rsid w:val="0050144C"/>
    <w:rsid w:val="005027C0"/>
    <w:rsid w:val="00504F32"/>
    <w:rsid w:val="00515F9E"/>
    <w:rsid w:val="00525F1F"/>
    <w:rsid w:val="005309E0"/>
    <w:rsid w:val="00533E93"/>
    <w:rsid w:val="0054579D"/>
    <w:rsid w:val="005478E0"/>
    <w:rsid w:val="005517FA"/>
    <w:rsid w:val="00560647"/>
    <w:rsid w:val="00583E67"/>
    <w:rsid w:val="005850FB"/>
    <w:rsid w:val="005973AA"/>
    <w:rsid w:val="005A2757"/>
    <w:rsid w:val="005A5DFE"/>
    <w:rsid w:val="005A7180"/>
    <w:rsid w:val="005B4FC0"/>
    <w:rsid w:val="005D0E8E"/>
    <w:rsid w:val="005D1D30"/>
    <w:rsid w:val="005D410C"/>
    <w:rsid w:val="005E116C"/>
    <w:rsid w:val="005E2561"/>
    <w:rsid w:val="005E4E0F"/>
    <w:rsid w:val="005F3D41"/>
    <w:rsid w:val="005F772F"/>
    <w:rsid w:val="00600E2F"/>
    <w:rsid w:val="00603CA0"/>
    <w:rsid w:val="006131F2"/>
    <w:rsid w:val="00622FD6"/>
    <w:rsid w:val="00625C23"/>
    <w:rsid w:val="006344C3"/>
    <w:rsid w:val="00643238"/>
    <w:rsid w:val="0066131C"/>
    <w:rsid w:val="006642F8"/>
    <w:rsid w:val="00672EB7"/>
    <w:rsid w:val="00676A69"/>
    <w:rsid w:val="00680A7F"/>
    <w:rsid w:val="00687CE2"/>
    <w:rsid w:val="0069562D"/>
    <w:rsid w:val="006A39CB"/>
    <w:rsid w:val="006D77BF"/>
    <w:rsid w:val="006E094B"/>
    <w:rsid w:val="006E1296"/>
    <w:rsid w:val="006E2C7E"/>
    <w:rsid w:val="006F3472"/>
    <w:rsid w:val="006F4795"/>
    <w:rsid w:val="007049F3"/>
    <w:rsid w:val="007055FF"/>
    <w:rsid w:val="00711EB4"/>
    <w:rsid w:val="00716250"/>
    <w:rsid w:val="0071790B"/>
    <w:rsid w:val="007217B5"/>
    <w:rsid w:val="00733A16"/>
    <w:rsid w:val="00733D10"/>
    <w:rsid w:val="007406D7"/>
    <w:rsid w:val="00742304"/>
    <w:rsid w:val="007470A2"/>
    <w:rsid w:val="007552F8"/>
    <w:rsid w:val="00763194"/>
    <w:rsid w:val="007774A7"/>
    <w:rsid w:val="007804D3"/>
    <w:rsid w:val="007920B3"/>
    <w:rsid w:val="007A5FF1"/>
    <w:rsid w:val="007B2DC9"/>
    <w:rsid w:val="007C5A78"/>
    <w:rsid w:val="007D2258"/>
    <w:rsid w:val="007D3D5F"/>
    <w:rsid w:val="007E4DDD"/>
    <w:rsid w:val="007F030A"/>
    <w:rsid w:val="007F5556"/>
    <w:rsid w:val="00821943"/>
    <w:rsid w:val="00864604"/>
    <w:rsid w:val="008647A5"/>
    <w:rsid w:val="00886CA0"/>
    <w:rsid w:val="0089363D"/>
    <w:rsid w:val="00897993"/>
    <w:rsid w:val="008A6673"/>
    <w:rsid w:val="008B1093"/>
    <w:rsid w:val="008C103A"/>
    <w:rsid w:val="008C4E37"/>
    <w:rsid w:val="008C5594"/>
    <w:rsid w:val="008D5267"/>
    <w:rsid w:val="008E4823"/>
    <w:rsid w:val="008E750B"/>
    <w:rsid w:val="008F43FD"/>
    <w:rsid w:val="00904276"/>
    <w:rsid w:val="00905031"/>
    <w:rsid w:val="009054D3"/>
    <w:rsid w:val="00935037"/>
    <w:rsid w:val="009472E5"/>
    <w:rsid w:val="00956813"/>
    <w:rsid w:val="0096330F"/>
    <w:rsid w:val="00967B3D"/>
    <w:rsid w:val="00970031"/>
    <w:rsid w:val="00971255"/>
    <w:rsid w:val="00974502"/>
    <w:rsid w:val="00976041"/>
    <w:rsid w:val="009802BF"/>
    <w:rsid w:val="009919A5"/>
    <w:rsid w:val="00991BC1"/>
    <w:rsid w:val="009A1696"/>
    <w:rsid w:val="009A7F6A"/>
    <w:rsid w:val="009C4E3D"/>
    <w:rsid w:val="009D05A2"/>
    <w:rsid w:val="009E3338"/>
    <w:rsid w:val="009F2735"/>
    <w:rsid w:val="00A235B7"/>
    <w:rsid w:val="00A25957"/>
    <w:rsid w:val="00A464CE"/>
    <w:rsid w:val="00A46568"/>
    <w:rsid w:val="00A468DA"/>
    <w:rsid w:val="00A65EF2"/>
    <w:rsid w:val="00A665D5"/>
    <w:rsid w:val="00A66956"/>
    <w:rsid w:val="00A7788E"/>
    <w:rsid w:val="00A77B59"/>
    <w:rsid w:val="00A77FA7"/>
    <w:rsid w:val="00A8065A"/>
    <w:rsid w:val="00A91497"/>
    <w:rsid w:val="00A95643"/>
    <w:rsid w:val="00AA031E"/>
    <w:rsid w:val="00AA11B3"/>
    <w:rsid w:val="00AA1910"/>
    <w:rsid w:val="00AC6275"/>
    <w:rsid w:val="00AE15BC"/>
    <w:rsid w:val="00AE7F8D"/>
    <w:rsid w:val="00B10E80"/>
    <w:rsid w:val="00B26C52"/>
    <w:rsid w:val="00B3210E"/>
    <w:rsid w:val="00B33E45"/>
    <w:rsid w:val="00B4034E"/>
    <w:rsid w:val="00B434A8"/>
    <w:rsid w:val="00B54E87"/>
    <w:rsid w:val="00B5567B"/>
    <w:rsid w:val="00B62CA7"/>
    <w:rsid w:val="00B76DA6"/>
    <w:rsid w:val="00B83B4D"/>
    <w:rsid w:val="00B9493B"/>
    <w:rsid w:val="00BB2C20"/>
    <w:rsid w:val="00BD5367"/>
    <w:rsid w:val="00BF044D"/>
    <w:rsid w:val="00BF597C"/>
    <w:rsid w:val="00C074D0"/>
    <w:rsid w:val="00C166E8"/>
    <w:rsid w:val="00C25527"/>
    <w:rsid w:val="00C35432"/>
    <w:rsid w:val="00C36D73"/>
    <w:rsid w:val="00C46D1B"/>
    <w:rsid w:val="00C47A00"/>
    <w:rsid w:val="00C61224"/>
    <w:rsid w:val="00C73F44"/>
    <w:rsid w:val="00C76CE7"/>
    <w:rsid w:val="00C92291"/>
    <w:rsid w:val="00C93C0C"/>
    <w:rsid w:val="00C94055"/>
    <w:rsid w:val="00CA70FB"/>
    <w:rsid w:val="00CB450C"/>
    <w:rsid w:val="00CB5662"/>
    <w:rsid w:val="00CD43AD"/>
    <w:rsid w:val="00CD4CF0"/>
    <w:rsid w:val="00CE0032"/>
    <w:rsid w:val="00CE1826"/>
    <w:rsid w:val="00CF1E3F"/>
    <w:rsid w:val="00D02AC8"/>
    <w:rsid w:val="00D054F1"/>
    <w:rsid w:val="00D13699"/>
    <w:rsid w:val="00D1623E"/>
    <w:rsid w:val="00D24D78"/>
    <w:rsid w:val="00D32D3D"/>
    <w:rsid w:val="00D375F1"/>
    <w:rsid w:val="00D4109E"/>
    <w:rsid w:val="00D4447E"/>
    <w:rsid w:val="00D44FB9"/>
    <w:rsid w:val="00D47AD5"/>
    <w:rsid w:val="00D5014D"/>
    <w:rsid w:val="00D54F6E"/>
    <w:rsid w:val="00D560BA"/>
    <w:rsid w:val="00D649EA"/>
    <w:rsid w:val="00D66C4C"/>
    <w:rsid w:val="00D67B19"/>
    <w:rsid w:val="00D71408"/>
    <w:rsid w:val="00D7302F"/>
    <w:rsid w:val="00D874B8"/>
    <w:rsid w:val="00D904BB"/>
    <w:rsid w:val="00DA1F96"/>
    <w:rsid w:val="00DB75D3"/>
    <w:rsid w:val="00DC1404"/>
    <w:rsid w:val="00DC14EA"/>
    <w:rsid w:val="00DC2EF6"/>
    <w:rsid w:val="00DC7CCD"/>
    <w:rsid w:val="00DD124C"/>
    <w:rsid w:val="00DD353E"/>
    <w:rsid w:val="00DE1DC5"/>
    <w:rsid w:val="00DE2795"/>
    <w:rsid w:val="00DF11B3"/>
    <w:rsid w:val="00DF2625"/>
    <w:rsid w:val="00DF4DBC"/>
    <w:rsid w:val="00E01379"/>
    <w:rsid w:val="00E17422"/>
    <w:rsid w:val="00E25972"/>
    <w:rsid w:val="00E471DE"/>
    <w:rsid w:val="00E52809"/>
    <w:rsid w:val="00E558EE"/>
    <w:rsid w:val="00E6302A"/>
    <w:rsid w:val="00E63998"/>
    <w:rsid w:val="00E82EA4"/>
    <w:rsid w:val="00EA0449"/>
    <w:rsid w:val="00EA5ABE"/>
    <w:rsid w:val="00EB29EF"/>
    <w:rsid w:val="00ED0F63"/>
    <w:rsid w:val="00ED4A34"/>
    <w:rsid w:val="00EE46C3"/>
    <w:rsid w:val="00EE71CE"/>
    <w:rsid w:val="00F03B21"/>
    <w:rsid w:val="00F1197C"/>
    <w:rsid w:val="00F12074"/>
    <w:rsid w:val="00F14FBB"/>
    <w:rsid w:val="00F25559"/>
    <w:rsid w:val="00F34431"/>
    <w:rsid w:val="00F35C15"/>
    <w:rsid w:val="00F35D29"/>
    <w:rsid w:val="00F4156C"/>
    <w:rsid w:val="00F42A70"/>
    <w:rsid w:val="00F57943"/>
    <w:rsid w:val="00F60162"/>
    <w:rsid w:val="00F71A8F"/>
    <w:rsid w:val="00F7432F"/>
    <w:rsid w:val="00F753DD"/>
    <w:rsid w:val="00F81059"/>
    <w:rsid w:val="00F81CB3"/>
    <w:rsid w:val="00F87629"/>
    <w:rsid w:val="00F94290"/>
    <w:rsid w:val="00FA27F9"/>
    <w:rsid w:val="00FC0572"/>
    <w:rsid w:val="00FC550D"/>
    <w:rsid w:val="00FD3DFB"/>
    <w:rsid w:val="00FE0724"/>
    <w:rsid w:val="00FE695E"/>
    <w:rsid w:val="00FE698C"/>
    <w:rsid w:val="00FE7A3C"/>
    <w:rsid w:val="00FF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1F2F2"/>
  <w15:docId w15:val="{B4638E56-8A5B-446C-AD85-FE8F669A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G Times" w:hAnsi="CG Times"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1440"/>
        <w:tab w:val="left" w:pos="-720"/>
      </w:tabs>
      <w:suppressAutoHyphens/>
      <w:jc w:val="both"/>
      <w:outlineLvl w:val="0"/>
    </w:pPr>
    <w:rPr>
      <w:rFonts w:ascii="Arial" w:hAnsi="Arial"/>
      <w:b/>
      <w:spacing w:val="-2"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</w:tabs>
      <w:suppressAutoHyphens/>
      <w:jc w:val="both"/>
      <w:outlineLvl w:val="1"/>
    </w:pPr>
    <w:rPr>
      <w:rFonts w:ascii="Arial" w:hAnsi="Arial"/>
      <w:b/>
      <w:smallCaps/>
      <w:spacing w:val="-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0"/>
        <w:tab w:val="left" w:pos="720"/>
      </w:tabs>
      <w:suppressAutoHyphens/>
      <w:jc w:val="both"/>
    </w:pPr>
    <w:rPr>
      <w:rFonts w:ascii="Arial" w:hAnsi="Arial"/>
      <w:spacing w:val="-3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73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47324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600E2F"/>
    <w:pPr>
      <w:widowControl/>
    </w:pPr>
    <w:rPr>
      <w:rFonts w:ascii="Arial" w:hAnsi="Arial" w:cs="Arial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733D10"/>
    <w:rPr>
      <w:rFonts w:ascii="Arial" w:hAnsi="Arial" w:cs="Arial"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rsid w:val="00FA27F9"/>
    <w:rPr>
      <w:rFonts w:ascii="Arial" w:hAnsi="Arial"/>
      <w:b/>
      <w:spacing w:val="-2"/>
      <w:lang w:val="en-GB"/>
    </w:rPr>
  </w:style>
  <w:style w:type="character" w:styleId="FollowedHyperlink">
    <w:name w:val="FollowedHyperlink"/>
    <w:basedOn w:val="DefaultParagraphFont"/>
    <w:rsid w:val="00504F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stainabilityinstitute.net/" TargetMode="External"/><Relationship Id="rId13" Type="http://schemas.openxmlformats.org/officeDocument/2006/relationships/hyperlink" Target="http://www.csds.polsci.chula.ac.th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global-studies.de/" TargetMode="External"/><Relationship Id="rId12" Type="http://schemas.openxmlformats.org/officeDocument/2006/relationships/hyperlink" Target="http://www.net4dem.org/maygloba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ird.org/about-icird/advisory-boar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global-ejournal.org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lobalStudiesConference.com" TargetMode="External"/><Relationship Id="rId14" Type="http://schemas.openxmlformats.org/officeDocument/2006/relationships/hyperlink" Target="http://www.worldacadem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2662</Words>
  <Characters>15176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University of Illinois</Company>
  <LinksUpToDate>false</LinksUpToDate>
  <CharactersWithSpaces>17803</CharactersWithSpaces>
  <SharedDoc>false</SharedDoc>
  <HLinks>
    <vt:vector size="42" baseType="variant">
      <vt:variant>
        <vt:i4>5439559</vt:i4>
      </vt:variant>
      <vt:variant>
        <vt:i4>18</vt:i4>
      </vt:variant>
      <vt:variant>
        <vt:i4>0</vt:i4>
      </vt:variant>
      <vt:variant>
        <vt:i4>5</vt:i4>
      </vt:variant>
      <vt:variant>
        <vt:lpwstr>http://www.worldacademy.org/</vt:lpwstr>
      </vt:variant>
      <vt:variant>
        <vt:lpwstr/>
      </vt:variant>
      <vt:variant>
        <vt:i4>2555964</vt:i4>
      </vt:variant>
      <vt:variant>
        <vt:i4>15</vt:i4>
      </vt:variant>
      <vt:variant>
        <vt:i4>0</vt:i4>
      </vt:variant>
      <vt:variant>
        <vt:i4>5</vt:i4>
      </vt:variant>
      <vt:variant>
        <vt:lpwstr>http://www.csds.polsci.chula.ac.th/</vt:lpwstr>
      </vt:variant>
      <vt:variant>
        <vt:lpwstr/>
      </vt:variant>
      <vt:variant>
        <vt:i4>4587551</vt:i4>
      </vt:variant>
      <vt:variant>
        <vt:i4>12</vt:i4>
      </vt:variant>
      <vt:variant>
        <vt:i4>0</vt:i4>
      </vt:variant>
      <vt:variant>
        <vt:i4>5</vt:i4>
      </vt:variant>
      <vt:variant>
        <vt:lpwstr>http://www.net4dem.org/mayglobal</vt:lpwstr>
      </vt:variant>
      <vt:variant>
        <vt:lpwstr/>
      </vt:variant>
      <vt:variant>
        <vt:i4>7995438</vt:i4>
      </vt:variant>
      <vt:variant>
        <vt:i4>9</vt:i4>
      </vt:variant>
      <vt:variant>
        <vt:i4>0</vt:i4>
      </vt:variant>
      <vt:variant>
        <vt:i4>5</vt:i4>
      </vt:variant>
      <vt:variant>
        <vt:lpwstr>http://global-ejournal.org/</vt:lpwstr>
      </vt:variant>
      <vt:variant>
        <vt:lpwstr/>
      </vt:variant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http://www.globalstudiesconference.com/</vt:lpwstr>
      </vt:variant>
      <vt:variant>
        <vt:lpwstr/>
      </vt:variant>
      <vt:variant>
        <vt:i4>2556017</vt:i4>
      </vt:variant>
      <vt:variant>
        <vt:i4>3</vt:i4>
      </vt:variant>
      <vt:variant>
        <vt:i4>0</vt:i4>
      </vt:variant>
      <vt:variant>
        <vt:i4>5</vt:i4>
      </vt:variant>
      <vt:variant>
        <vt:lpwstr>http://www.sustainabilityinstitute.net/</vt:lpwstr>
      </vt:variant>
      <vt:variant>
        <vt:lpwstr/>
      </vt:variant>
      <vt:variant>
        <vt:i4>5308490</vt:i4>
      </vt:variant>
      <vt:variant>
        <vt:i4>0</vt:i4>
      </vt:variant>
      <vt:variant>
        <vt:i4>0</vt:i4>
      </vt:variant>
      <vt:variant>
        <vt:i4>5</vt:i4>
      </vt:variant>
      <vt:variant>
        <vt:lpwstr>http://www.global-studies.de/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Jan Nederveen Pieterse</dc:creator>
  <cp:lastModifiedBy>jnp</cp:lastModifiedBy>
  <cp:revision>5</cp:revision>
  <cp:lastPrinted>2010-11-22T00:11:00Z</cp:lastPrinted>
  <dcterms:created xsi:type="dcterms:W3CDTF">2018-04-10T16:30:00Z</dcterms:created>
  <dcterms:modified xsi:type="dcterms:W3CDTF">2019-08-13T18:51:00Z</dcterms:modified>
</cp:coreProperties>
</file>